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233" w:rsidRPr="00282C65" w:rsidRDefault="00A8413D" w:rsidP="00A14233">
      <w:pPr>
        <w:spacing w:line="300" w:lineRule="auto"/>
        <w:rPr>
          <w:rFonts w:cs="Arial"/>
          <w:b/>
          <w:u w:val="single"/>
        </w:rPr>
      </w:pPr>
      <w:r w:rsidRPr="00282C65">
        <w:rPr>
          <w:rFonts w:cs="Arial"/>
          <w:b/>
          <w:u w:val="single"/>
        </w:rPr>
        <w:t>S</w:t>
      </w:r>
      <w:r w:rsidR="00A14233" w:rsidRPr="00282C65">
        <w:rPr>
          <w:rFonts w:cs="Arial"/>
          <w:b/>
          <w:u w:val="single"/>
        </w:rPr>
        <w:t xml:space="preserve">trict embargo: 0001hrs </w:t>
      </w:r>
      <w:r w:rsidR="00D97CDF">
        <w:rPr>
          <w:rFonts w:cs="Arial"/>
          <w:b/>
          <w:u w:val="single"/>
        </w:rPr>
        <w:t xml:space="preserve">Friday </w:t>
      </w:r>
      <w:r w:rsidR="00200264">
        <w:rPr>
          <w:rFonts w:cs="Arial"/>
          <w:b/>
          <w:u w:val="single"/>
        </w:rPr>
        <w:t>9</w:t>
      </w:r>
      <w:r w:rsidR="00D97CDF">
        <w:rPr>
          <w:rFonts w:cs="Arial"/>
          <w:b/>
          <w:u w:val="single"/>
        </w:rPr>
        <w:t xml:space="preserve"> </w:t>
      </w:r>
      <w:r w:rsidR="00200264">
        <w:rPr>
          <w:rFonts w:cs="Arial"/>
          <w:b/>
          <w:u w:val="single"/>
        </w:rPr>
        <w:t>January</w:t>
      </w:r>
      <w:r w:rsidR="00D97CDF">
        <w:rPr>
          <w:rFonts w:cs="Arial"/>
          <w:b/>
          <w:u w:val="single"/>
        </w:rPr>
        <w:t xml:space="preserve"> 201</w:t>
      </w:r>
      <w:r w:rsidR="00B31B38">
        <w:rPr>
          <w:rFonts w:cs="Arial"/>
          <w:b/>
          <w:u w:val="single"/>
        </w:rPr>
        <w:t>5</w:t>
      </w:r>
      <w:r w:rsidR="00D97CDF">
        <w:rPr>
          <w:rFonts w:cs="Arial"/>
          <w:b/>
          <w:u w:val="single"/>
        </w:rPr>
        <w:t xml:space="preserve"> </w:t>
      </w:r>
    </w:p>
    <w:p w:rsidR="0007738D" w:rsidRPr="003A3561" w:rsidRDefault="0007738D" w:rsidP="00282C65">
      <w:pPr>
        <w:autoSpaceDE w:val="0"/>
        <w:autoSpaceDN w:val="0"/>
        <w:adjustRightInd w:val="0"/>
        <w:rPr>
          <w:rFonts w:cs="Arial"/>
          <w:b/>
          <w:sz w:val="28"/>
          <w:szCs w:val="28"/>
        </w:rPr>
      </w:pPr>
    </w:p>
    <w:p w:rsidR="00EE0153" w:rsidRDefault="0048730D" w:rsidP="00282C65">
      <w:pPr>
        <w:autoSpaceDE w:val="0"/>
        <w:autoSpaceDN w:val="0"/>
        <w:adjustRightInd w:val="0"/>
        <w:rPr>
          <w:rFonts w:cs="Arial"/>
          <w:b/>
          <w:sz w:val="40"/>
          <w:szCs w:val="40"/>
        </w:rPr>
      </w:pPr>
      <w:r>
        <w:rPr>
          <w:rFonts w:cs="Arial"/>
          <w:b/>
          <w:sz w:val="40"/>
          <w:szCs w:val="40"/>
        </w:rPr>
        <w:t>LOTTERY GRANTS</w:t>
      </w:r>
      <w:r w:rsidR="00200264">
        <w:rPr>
          <w:rFonts w:cs="Arial"/>
          <w:b/>
          <w:sz w:val="40"/>
          <w:szCs w:val="40"/>
        </w:rPr>
        <w:t xml:space="preserve"> BOOST</w:t>
      </w:r>
      <w:r w:rsidR="000B7A89">
        <w:rPr>
          <w:rFonts w:cs="Arial"/>
          <w:b/>
          <w:sz w:val="40"/>
          <w:szCs w:val="40"/>
        </w:rPr>
        <w:t xml:space="preserve"> NEW YEAR EM</w:t>
      </w:r>
      <w:r>
        <w:rPr>
          <w:rFonts w:cs="Arial"/>
          <w:b/>
          <w:sz w:val="40"/>
          <w:szCs w:val="40"/>
        </w:rPr>
        <w:t>P</w:t>
      </w:r>
      <w:r w:rsidR="000B7A89">
        <w:rPr>
          <w:rFonts w:cs="Arial"/>
          <w:b/>
          <w:sz w:val="40"/>
          <w:szCs w:val="40"/>
        </w:rPr>
        <w:t>L</w:t>
      </w:r>
      <w:r>
        <w:rPr>
          <w:rFonts w:cs="Arial"/>
          <w:b/>
          <w:sz w:val="40"/>
          <w:szCs w:val="40"/>
        </w:rPr>
        <w:t>OYMENT PROSPECTS</w:t>
      </w:r>
      <w:r w:rsidR="00200264">
        <w:rPr>
          <w:rFonts w:cs="Arial"/>
          <w:b/>
          <w:sz w:val="40"/>
          <w:szCs w:val="40"/>
        </w:rPr>
        <w:t xml:space="preserve"> </w:t>
      </w:r>
    </w:p>
    <w:p w:rsidR="003A3561" w:rsidRPr="00234473" w:rsidRDefault="003A3561" w:rsidP="00282C65">
      <w:pPr>
        <w:autoSpaceDE w:val="0"/>
        <w:autoSpaceDN w:val="0"/>
        <w:adjustRightInd w:val="0"/>
        <w:rPr>
          <w:rFonts w:cs="Arial"/>
          <w:b/>
          <w:sz w:val="22"/>
          <w:szCs w:val="22"/>
        </w:rPr>
      </w:pPr>
    </w:p>
    <w:p w:rsidR="005E2953" w:rsidRPr="00234473" w:rsidRDefault="000B7A89" w:rsidP="00234473">
      <w:pPr>
        <w:autoSpaceDE w:val="0"/>
        <w:autoSpaceDN w:val="0"/>
        <w:adjustRightInd w:val="0"/>
        <w:spacing w:line="312" w:lineRule="auto"/>
        <w:jc w:val="both"/>
        <w:rPr>
          <w:rFonts w:cs="Arial"/>
          <w:b/>
          <w:bCs/>
          <w:sz w:val="22"/>
          <w:szCs w:val="22"/>
          <w:bdr w:val="none" w:sz="0" w:space="0" w:color="auto" w:frame="1"/>
          <w:shd w:val="clear" w:color="auto" w:fill="FFFFFF"/>
        </w:rPr>
      </w:pPr>
      <w:r w:rsidRPr="00234473">
        <w:rPr>
          <w:rFonts w:cs="Arial"/>
          <w:b/>
          <w:sz w:val="22"/>
          <w:szCs w:val="22"/>
        </w:rPr>
        <w:t>Local employment initiat</w:t>
      </w:r>
      <w:r w:rsidR="003A3561" w:rsidRPr="00234473">
        <w:rPr>
          <w:rFonts w:cs="Arial"/>
          <w:b/>
          <w:sz w:val="22"/>
          <w:szCs w:val="22"/>
        </w:rPr>
        <w:t xml:space="preserve">ives </w:t>
      </w:r>
      <w:r w:rsidR="003F7B4A" w:rsidRPr="00234473">
        <w:rPr>
          <w:rFonts w:cs="Arial"/>
          <w:b/>
          <w:sz w:val="22"/>
          <w:szCs w:val="22"/>
        </w:rPr>
        <w:t xml:space="preserve">boosting the skills and confidence of some of most vulnerable out of work people </w:t>
      </w:r>
      <w:r w:rsidRPr="00234473">
        <w:rPr>
          <w:rFonts w:cs="Arial"/>
          <w:b/>
          <w:bCs/>
          <w:sz w:val="22"/>
          <w:szCs w:val="22"/>
          <w:bdr w:val="none" w:sz="0" w:space="0" w:color="auto" w:frame="1"/>
          <w:shd w:val="clear" w:color="auto" w:fill="FFFFFF"/>
        </w:rPr>
        <w:t>are amongst the latest grants announced today by the Big Lottery Fund.</w:t>
      </w:r>
    </w:p>
    <w:p w:rsidR="00B665B7" w:rsidRPr="00234473" w:rsidRDefault="00B665B7" w:rsidP="00D84332">
      <w:pPr>
        <w:autoSpaceDE w:val="0"/>
        <w:autoSpaceDN w:val="0"/>
        <w:adjustRightInd w:val="0"/>
        <w:spacing w:line="312" w:lineRule="auto"/>
        <w:jc w:val="both"/>
        <w:rPr>
          <w:rFonts w:cs="Arial"/>
          <w:color w:val="000000"/>
          <w:sz w:val="22"/>
          <w:szCs w:val="22"/>
          <w:lang w:eastAsia="en-GB"/>
        </w:rPr>
      </w:pPr>
    </w:p>
    <w:p w:rsidR="0007738D" w:rsidRPr="004A76A1" w:rsidRDefault="00B665B7" w:rsidP="004A76A1">
      <w:pPr>
        <w:autoSpaceDE w:val="0"/>
        <w:autoSpaceDN w:val="0"/>
        <w:adjustRightInd w:val="0"/>
        <w:spacing w:line="312" w:lineRule="auto"/>
        <w:jc w:val="both"/>
        <w:rPr>
          <w:rFonts w:cs="Arial"/>
          <w:color w:val="000000"/>
          <w:sz w:val="22"/>
          <w:szCs w:val="22"/>
          <w:lang w:eastAsia="en-GB"/>
        </w:rPr>
      </w:pPr>
      <w:r w:rsidRPr="004A76A1">
        <w:rPr>
          <w:rFonts w:cs="Arial"/>
          <w:color w:val="000000"/>
          <w:sz w:val="22"/>
          <w:szCs w:val="22"/>
          <w:lang w:eastAsia="en-GB"/>
        </w:rPr>
        <w:t xml:space="preserve">They are among </w:t>
      </w:r>
      <w:r w:rsidR="002B53A9" w:rsidRPr="004A76A1">
        <w:rPr>
          <w:rFonts w:cs="Arial"/>
          <w:b/>
          <w:color w:val="000000"/>
          <w:sz w:val="22"/>
          <w:szCs w:val="22"/>
          <w:lang w:eastAsia="en-GB"/>
        </w:rPr>
        <w:t>11</w:t>
      </w:r>
      <w:r w:rsidR="002B53A9" w:rsidRPr="004A76A1">
        <w:rPr>
          <w:rFonts w:cs="Arial"/>
          <w:color w:val="000000"/>
          <w:sz w:val="22"/>
          <w:szCs w:val="22"/>
          <w:lang w:eastAsia="en-GB"/>
        </w:rPr>
        <w:t xml:space="preserve"> projects </w:t>
      </w:r>
      <w:r w:rsidRPr="004A76A1">
        <w:rPr>
          <w:rFonts w:cs="Arial"/>
          <w:color w:val="000000"/>
          <w:sz w:val="22"/>
          <w:szCs w:val="22"/>
          <w:lang w:eastAsia="en-GB"/>
        </w:rPr>
        <w:t>sharing in</w:t>
      </w:r>
      <w:r w:rsidR="000533FE" w:rsidRPr="004A76A1">
        <w:rPr>
          <w:rFonts w:cs="Arial"/>
          <w:color w:val="000000"/>
          <w:sz w:val="22"/>
          <w:szCs w:val="22"/>
          <w:lang w:eastAsia="en-GB"/>
        </w:rPr>
        <w:t xml:space="preserve"> </w:t>
      </w:r>
      <w:r w:rsidR="002B53A9" w:rsidRPr="004A76A1">
        <w:rPr>
          <w:rFonts w:cs="Arial"/>
          <w:b/>
          <w:color w:val="000000"/>
          <w:sz w:val="22"/>
          <w:szCs w:val="22"/>
          <w:lang w:eastAsia="en-GB"/>
        </w:rPr>
        <w:t>£5,717,872</w:t>
      </w:r>
      <w:r w:rsidR="002B53A9" w:rsidRPr="004A76A1">
        <w:rPr>
          <w:rFonts w:cs="Arial"/>
          <w:color w:val="000000"/>
          <w:sz w:val="22"/>
          <w:szCs w:val="22"/>
          <w:lang w:eastAsia="en-GB"/>
        </w:rPr>
        <w:t xml:space="preserve"> </w:t>
      </w:r>
      <w:r w:rsidRPr="004A76A1">
        <w:rPr>
          <w:rFonts w:cs="Arial"/>
          <w:color w:val="000000"/>
          <w:sz w:val="22"/>
          <w:szCs w:val="22"/>
          <w:lang w:eastAsia="en-GB"/>
        </w:rPr>
        <w:t xml:space="preserve">from the Fund’s </w:t>
      </w:r>
      <w:r w:rsidR="005F6571" w:rsidRPr="004A76A1">
        <w:rPr>
          <w:rFonts w:cs="Arial"/>
          <w:color w:val="000000"/>
          <w:sz w:val="22"/>
          <w:szCs w:val="22"/>
          <w:lang w:eastAsia="en-GB"/>
        </w:rPr>
        <w:t xml:space="preserve">Investing in Communities </w:t>
      </w:r>
      <w:r w:rsidR="005F6366" w:rsidRPr="004A76A1">
        <w:rPr>
          <w:rFonts w:cs="Arial"/>
          <w:color w:val="000000"/>
          <w:sz w:val="22"/>
          <w:szCs w:val="22"/>
          <w:lang w:eastAsia="en-GB"/>
        </w:rPr>
        <w:t>programme.</w:t>
      </w:r>
    </w:p>
    <w:p w:rsidR="00444CED" w:rsidRPr="004A76A1" w:rsidRDefault="00444CED" w:rsidP="004A76A1">
      <w:pPr>
        <w:spacing w:line="312" w:lineRule="auto"/>
        <w:jc w:val="both"/>
        <w:rPr>
          <w:sz w:val="22"/>
          <w:szCs w:val="22"/>
        </w:rPr>
      </w:pPr>
    </w:p>
    <w:p w:rsidR="00444CED" w:rsidRPr="004A76A1" w:rsidRDefault="00234473" w:rsidP="004A76A1">
      <w:pPr>
        <w:spacing w:line="312" w:lineRule="auto"/>
        <w:jc w:val="both"/>
        <w:rPr>
          <w:b/>
          <w:sz w:val="22"/>
          <w:szCs w:val="22"/>
        </w:rPr>
      </w:pPr>
      <w:r w:rsidRPr="004A76A1">
        <w:rPr>
          <w:sz w:val="22"/>
          <w:szCs w:val="22"/>
        </w:rPr>
        <w:t>In Edinburgh an award of</w:t>
      </w:r>
      <w:r w:rsidR="00297DD7" w:rsidRPr="004A76A1">
        <w:rPr>
          <w:sz w:val="22"/>
          <w:szCs w:val="22"/>
        </w:rPr>
        <w:t xml:space="preserve"> </w:t>
      </w:r>
      <w:r w:rsidR="00297DD7" w:rsidRPr="004A76A1">
        <w:rPr>
          <w:b/>
          <w:sz w:val="22"/>
          <w:szCs w:val="22"/>
        </w:rPr>
        <w:t>£994,550</w:t>
      </w:r>
      <w:r w:rsidR="00297DD7" w:rsidRPr="004A76A1">
        <w:rPr>
          <w:sz w:val="22"/>
          <w:szCs w:val="22"/>
        </w:rPr>
        <w:t xml:space="preserve"> </w:t>
      </w:r>
      <w:r w:rsidRPr="004A76A1">
        <w:rPr>
          <w:sz w:val="22"/>
          <w:szCs w:val="22"/>
        </w:rPr>
        <w:t>will enable</w:t>
      </w:r>
      <w:r w:rsidR="00297DD7" w:rsidRPr="004A76A1">
        <w:rPr>
          <w:sz w:val="22"/>
          <w:szCs w:val="22"/>
        </w:rPr>
        <w:t xml:space="preserve"> </w:t>
      </w:r>
      <w:proofErr w:type="spellStart"/>
      <w:r w:rsidR="00297DD7" w:rsidRPr="004A76A1">
        <w:rPr>
          <w:b/>
          <w:sz w:val="22"/>
          <w:szCs w:val="22"/>
        </w:rPr>
        <w:t>IntoWork</w:t>
      </w:r>
      <w:proofErr w:type="spellEnd"/>
      <w:r w:rsidRPr="004A76A1">
        <w:rPr>
          <w:b/>
          <w:sz w:val="22"/>
          <w:szCs w:val="22"/>
        </w:rPr>
        <w:t xml:space="preserve"> </w:t>
      </w:r>
      <w:r w:rsidR="00297DD7" w:rsidRPr="004A76A1">
        <w:rPr>
          <w:sz w:val="22"/>
          <w:szCs w:val="22"/>
        </w:rPr>
        <w:t xml:space="preserve">to continue and expand the range of supported employment services they offer </w:t>
      </w:r>
      <w:r w:rsidR="00B104DD" w:rsidRPr="004A76A1">
        <w:rPr>
          <w:sz w:val="22"/>
          <w:szCs w:val="22"/>
        </w:rPr>
        <w:t xml:space="preserve">to </w:t>
      </w:r>
      <w:r w:rsidR="00297DD7" w:rsidRPr="004A76A1">
        <w:rPr>
          <w:sz w:val="22"/>
          <w:szCs w:val="22"/>
        </w:rPr>
        <w:t xml:space="preserve">people with a range of disabilities from autism to acquired brain injury.  Specially trained staff will provide a range of tailored support to each client </w:t>
      </w:r>
      <w:r w:rsidRPr="004A76A1">
        <w:rPr>
          <w:sz w:val="22"/>
          <w:szCs w:val="22"/>
        </w:rPr>
        <w:t>including</w:t>
      </w:r>
      <w:r w:rsidR="00297DD7" w:rsidRPr="004A76A1">
        <w:rPr>
          <w:sz w:val="22"/>
          <w:szCs w:val="22"/>
        </w:rPr>
        <w:t xml:space="preserve"> </w:t>
      </w:r>
      <w:r w:rsidR="00D63896" w:rsidRPr="004A76A1">
        <w:rPr>
          <w:sz w:val="22"/>
          <w:szCs w:val="22"/>
        </w:rPr>
        <w:t xml:space="preserve">vocational profiling to matching </w:t>
      </w:r>
      <w:r w:rsidR="00177111" w:rsidRPr="004A76A1">
        <w:rPr>
          <w:sz w:val="22"/>
          <w:szCs w:val="22"/>
        </w:rPr>
        <w:t xml:space="preserve">them </w:t>
      </w:r>
      <w:r w:rsidR="00D63896" w:rsidRPr="004A76A1">
        <w:rPr>
          <w:sz w:val="22"/>
          <w:szCs w:val="22"/>
        </w:rPr>
        <w:t xml:space="preserve">with potential employers.  Over the next three years the project will help over 1300 people in Edinburgh </w:t>
      </w:r>
      <w:r w:rsidRPr="004A76A1">
        <w:rPr>
          <w:sz w:val="22"/>
          <w:szCs w:val="22"/>
        </w:rPr>
        <w:t xml:space="preserve">and the </w:t>
      </w:r>
      <w:proofErr w:type="spellStart"/>
      <w:r w:rsidRPr="004A76A1">
        <w:rPr>
          <w:sz w:val="22"/>
          <w:szCs w:val="22"/>
        </w:rPr>
        <w:t>Lothians</w:t>
      </w:r>
      <w:proofErr w:type="spellEnd"/>
      <w:r w:rsidRPr="004A76A1">
        <w:rPr>
          <w:sz w:val="22"/>
          <w:szCs w:val="22"/>
        </w:rPr>
        <w:t xml:space="preserve"> </w:t>
      </w:r>
      <w:r w:rsidR="00F65CE3" w:rsidRPr="004A76A1">
        <w:rPr>
          <w:sz w:val="22"/>
          <w:szCs w:val="22"/>
        </w:rPr>
        <w:t xml:space="preserve">like 34 year old </w:t>
      </w:r>
      <w:r w:rsidR="00F65CE3" w:rsidRPr="004A76A1">
        <w:rPr>
          <w:b/>
          <w:sz w:val="22"/>
          <w:szCs w:val="22"/>
        </w:rPr>
        <w:t xml:space="preserve">Tom </w:t>
      </w:r>
      <w:proofErr w:type="spellStart"/>
      <w:r w:rsidR="00F65CE3" w:rsidRPr="004A76A1">
        <w:rPr>
          <w:b/>
          <w:sz w:val="22"/>
          <w:szCs w:val="22"/>
        </w:rPr>
        <w:t>Stutcliffe</w:t>
      </w:r>
      <w:proofErr w:type="spellEnd"/>
      <w:r w:rsidR="00F65CE3" w:rsidRPr="004A76A1">
        <w:rPr>
          <w:b/>
          <w:sz w:val="22"/>
          <w:szCs w:val="22"/>
        </w:rPr>
        <w:t>.</w:t>
      </w:r>
    </w:p>
    <w:p w:rsidR="00234473" w:rsidRPr="004A76A1" w:rsidRDefault="00234473" w:rsidP="004A76A1">
      <w:pPr>
        <w:spacing w:line="312" w:lineRule="auto"/>
        <w:jc w:val="both"/>
        <w:rPr>
          <w:b/>
          <w:sz w:val="22"/>
          <w:szCs w:val="22"/>
        </w:rPr>
      </w:pPr>
    </w:p>
    <w:p w:rsidR="00234473" w:rsidRPr="004A76A1" w:rsidRDefault="00F65CE3" w:rsidP="004A76A1">
      <w:pPr>
        <w:spacing w:line="312" w:lineRule="auto"/>
        <w:jc w:val="both"/>
        <w:rPr>
          <w:sz w:val="22"/>
          <w:szCs w:val="22"/>
        </w:rPr>
      </w:pPr>
      <w:r w:rsidRPr="004A76A1">
        <w:rPr>
          <w:sz w:val="22"/>
          <w:szCs w:val="22"/>
        </w:rPr>
        <w:t xml:space="preserve">Tom has Cerebral Palsy and uses a wheelchair to get about. He graduated from Edinburgh University in 2005 and has not been in full-time employment since then. Thanks to </w:t>
      </w:r>
      <w:proofErr w:type="spellStart"/>
      <w:r w:rsidRPr="004A76A1">
        <w:rPr>
          <w:sz w:val="22"/>
          <w:szCs w:val="22"/>
        </w:rPr>
        <w:t>IntoWork</w:t>
      </w:r>
      <w:proofErr w:type="spellEnd"/>
      <w:r w:rsidRPr="004A76A1">
        <w:rPr>
          <w:sz w:val="22"/>
          <w:szCs w:val="22"/>
        </w:rPr>
        <w:t xml:space="preserve"> </w:t>
      </w:r>
      <w:r w:rsidR="00FF199F" w:rsidRPr="004A76A1">
        <w:rPr>
          <w:sz w:val="22"/>
          <w:szCs w:val="22"/>
        </w:rPr>
        <w:t>Tom is currently in</w:t>
      </w:r>
      <w:r w:rsidRPr="004A76A1">
        <w:rPr>
          <w:sz w:val="22"/>
          <w:szCs w:val="22"/>
        </w:rPr>
        <w:t xml:space="preserve"> a paid internship</w:t>
      </w:r>
      <w:r w:rsidR="00FF199F" w:rsidRPr="004A76A1">
        <w:rPr>
          <w:sz w:val="22"/>
          <w:szCs w:val="22"/>
        </w:rPr>
        <w:t xml:space="preserve"> role at </w:t>
      </w:r>
      <w:proofErr w:type="spellStart"/>
      <w:r w:rsidR="00FF199F" w:rsidRPr="004A76A1">
        <w:rPr>
          <w:sz w:val="22"/>
          <w:szCs w:val="22"/>
        </w:rPr>
        <w:t>Heriot</w:t>
      </w:r>
      <w:proofErr w:type="spellEnd"/>
      <w:r w:rsidR="00FF199F" w:rsidRPr="004A76A1">
        <w:rPr>
          <w:sz w:val="22"/>
          <w:szCs w:val="22"/>
        </w:rPr>
        <w:t xml:space="preserve"> Watt University</w:t>
      </w:r>
      <w:r w:rsidRPr="004A76A1">
        <w:rPr>
          <w:sz w:val="22"/>
          <w:szCs w:val="22"/>
        </w:rPr>
        <w:t xml:space="preserve">, working 18 hours per week and gaining invaluable work experience. </w:t>
      </w:r>
      <w:r w:rsidR="00FF199F" w:rsidRPr="004A76A1">
        <w:rPr>
          <w:sz w:val="22"/>
          <w:szCs w:val="22"/>
        </w:rPr>
        <w:t>He</w:t>
      </w:r>
      <w:r w:rsidRPr="004A76A1">
        <w:rPr>
          <w:sz w:val="22"/>
          <w:szCs w:val="22"/>
        </w:rPr>
        <w:t xml:space="preserve"> said, “For me the biggest single element was that I was assigned to one person who was my point of contact throughout.  </w:t>
      </w:r>
      <w:r w:rsidR="00FF199F" w:rsidRPr="004A76A1">
        <w:rPr>
          <w:sz w:val="22"/>
          <w:szCs w:val="22"/>
        </w:rPr>
        <w:t xml:space="preserve">I was able to go through the whole experience with them and know that they were there for me whenever I needed help.  I think it’s especially vital that people, who are vulnerable, for any reason, receive specialised support to help them to get into the job market.  </w:t>
      </w:r>
      <w:proofErr w:type="gramStart"/>
      <w:r w:rsidR="00FF199F" w:rsidRPr="004A76A1">
        <w:rPr>
          <w:sz w:val="22"/>
          <w:szCs w:val="22"/>
        </w:rPr>
        <w:t>It’s</w:t>
      </w:r>
      <w:proofErr w:type="gramEnd"/>
      <w:r w:rsidR="00FF199F" w:rsidRPr="004A76A1">
        <w:rPr>
          <w:sz w:val="22"/>
          <w:szCs w:val="22"/>
        </w:rPr>
        <w:t xml:space="preserve"> support that organisations like </w:t>
      </w:r>
      <w:proofErr w:type="spellStart"/>
      <w:r w:rsidR="00FF199F" w:rsidRPr="004A76A1">
        <w:rPr>
          <w:sz w:val="22"/>
          <w:szCs w:val="22"/>
        </w:rPr>
        <w:t>IntoWork</w:t>
      </w:r>
      <w:proofErr w:type="spellEnd"/>
      <w:r w:rsidR="00FF199F" w:rsidRPr="004A76A1">
        <w:rPr>
          <w:sz w:val="22"/>
          <w:szCs w:val="22"/>
        </w:rPr>
        <w:t xml:space="preserve"> are able to provide and that’s why this funding is so important.”</w:t>
      </w:r>
      <w:r w:rsidR="00234473" w:rsidRPr="004A76A1">
        <w:rPr>
          <w:sz w:val="22"/>
          <w:szCs w:val="22"/>
        </w:rPr>
        <w:t xml:space="preserve"> </w:t>
      </w:r>
    </w:p>
    <w:p w:rsidR="00234473" w:rsidRPr="004A76A1" w:rsidRDefault="00234473" w:rsidP="004A76A1">
      <w:pPr>
        <w:spacing w:line="312" w:lineRule="auto"/>
        <w:jc w:val="both"/>
        <w:rPr>
          <w:sz w:val="22"/>
          <w:szCs w:val="22"/>
        </w:rPr>
      </w:pPr>
    </w:p>
    <w:p w:rsidR="00A57C2A" w:rsidRPr="004A76A1" w:rsidRDefault="00A57C2A" w:rsidP="004A76A1">
      <w:pPr>
        <w:autoSpaceDE w:val="0"/>
        <w:autoSpaceDN w:val="0"/>
        <w:adjustRightInd w:val="0"/>
        <w:spacing w:line="312" w:lineRule="auto"/>
        <w:jc w:val="both"/>
        <w:rPr>
          <w:rFonts w:cs="Arial"/>
          <w:sz w:val="22"/>
          <w:szCs w:val="22"/>
          <w:lang w:eastAsia="en-GB"/>
        </w:rPr>
      </w:pPr>
      <w:r w:rsidRPr="004A76A1">
        <w:rPr>
          <w:rFonts w:cs="Arial"/>
          <w:b/>
          <w:sz w:val="22"/>
          <w:szCs w:val="22"/>
          <w:lang w:eastAsia="en-GB"/>
        </w:rPr>
        <w:t>David Bain, Client Services Manager,</w:t>
      </w:r>
      <w:r w:rsidRPr="004A76A1">
        <w:rPr>
          <w:rFonts w:cs="Arial"/>
          <w:sz w:val="22"/>
          <w:szCs w:val="22"/>
          <w:lang w:eastAsia="en-GB"/>
        </w:rPr>
        <w:t xml:space="preserve"> </w:t>
      </w:r>
      <w:r w:rsidR="00234473" w:rsidRPr="004A76A1">
        <w:rPr>
          <w:rFonts w:cs="Arial"/>
          <w:sz w:val="22"/>
          <w:szCs w:val="22"/>
          <w:lang w:eastAsia="en-GB"/>
        </w:rPr>
        <w:t>added</w:t>
      </w:r>
      <w:r w:rsidRPr="004A76A1">
        <w:rPr>
          <w:rFonts w:cs="Arial"/>
          <w:sz w:val="22"/>
          <w:szCs w:val="22"/>
          <w:lang w:eastAsia="en-GB"/>
        </w:rPr>
        <w:t xml:space="preserve">, “This is a fantastic award and will make a huge difference to the disabled </w:t>
      </w:r>
      <w:r w:rsidR="00286549" w:rsidRPr="004A76A1">
        <w:rPr>
          <w:rFonts w:cs="Arial"/>
          <w:sz w:val="22"/>
          <w:szCs w:val="22"/>
          <w:lang w:eastAsia="en-GB"/>
        </w:rPr>
        <w:t xml:space="preserve">people we work with in Edinburgh and the </w:t>
      </w:r>
      <w:proofErr w:type="spellStart"/>
      <w:r w:rsidR="00286549" w:rsidRPr="004A76A1">
        <w:rPr>
          <w:rFonts w:cs="Arial"/>
          <w:sz w:val="22"/>
          <w:szCs w:val="22"/>
          <w:lang w:eastAsia="en-GB"/>
        </w:rPr>
        <w:t>Lothians</w:t>
      </w:r>
      <w:proofErr w:type="spellEnd"/>
      <w:r w:rsidR="00286549" w:rsidRPr="004A76A1">
        <w:rPr>
          <w:rFonts w:cs="Arial"/>
          <w:sz w:val="22"/>
          <w:szCs w:val="22"/>
          <w:lang w:eastAsia="en-GB"/>
        </w:rPr>
        <w:t xml:space="preserve">.  Our service users have a wide range of </w:t>
      </w:r>
      <w:r w:rsidR="002052CF" w:rsidRPr="004A76A1">
        <w:rPr>
          <w:rFonts w:cs="Arial"/>
          <w:sz w:val="22"/>
          <w:szCs w:val="22"/>
          <w:lang w:eastAsia="en-GB"/>
        </w:rPr>
        <w:t>disabilities</w:t>
      </w:r>
      <w:r w:rsidR="00286549" w:rsidRPr="004A76A1">
        <w:rPr>
          <w:rFonts w:cs="Arial"/>
          <w:sz w:val="22"/>
          <w:szCs w:val="22"/>
          <w:lang w:eastAsia="en-GB"/>
        </w:rPr>
        <w:t xml:space="preserve"> that makes access to employment through so called, normal routes’ very challenging.  With this funding, </w:t>
      </w:r>
      <w:proofErr w:type="spellStart"/>
      <w:r w:rsidR="00286549" w:rsidRPr="004A76A1">
        <w:rPr>
          <w:rFonts w:cs="Arial"/>
          <w:sz w:val="22"/>
          <w:szCs w:val="22"/>
          <w:lang w:eastAsia="en-GB"/>
        </w:rPr>
        <w:t>Intowork</w:t>
      </w:r>
      <w:proofErr w:type="spellEnd"/>
      <w:r w:rsidR="00286549" w:rsidRPr="004A76A1">
        <w:rPr>
          <w:rFonts w:cs="Arial"/>
          <w:sz w:val="22"/>
          <w:szCs w:val="22"/>
          <w:lang w:eastAsia="en-GB"/>
        </w:rPr>
        <w:t xml:space="preserve"> will be able to expand our specialist support to hundreds of additional jobseekers by helping them into sustainable and rewarding jobs.”</w:t>
      </w:r>
    </w:p>
    <w:p w:rsidR="00234473" w:rsidRPr="004A76A1" w:rsidRDefault="00234473" w:rsidP="004A76A1">
      <w:pPr>
        <w:autoSpaceDE w:val="0"/>
        <w:autoSpaceDN w:val="0"/>
        <w:adjustRightInd w:val="0"/>
        <w:spacing w:line="312" w:lineRule="auto"/>
        <w:jc w:val="both"/>
        <w:rPr>
          <w:rFonts w:cs="Arial"/>
          <w:b/>
          <w:sz w:val="22"/>
          <w:szCs w:val="22"/>
          <w:lang w:eastAsia="en-GB"/>
        </w:rPr>
      </w:pPr>
    </w:p>
    <w:p w:rsidR="00D63896" w:rsidRPr="004A76A1" w:rsidRDefault="001B5FFB" w:rsidP="004A76A1">
      <w:pPr>
        <w:autoSpaceDE w:val="0"/>
        <w:autoSpaceDN w:val="0"/>
        <w:adjustRightInd w:val="0"/>
        <w:spacing w:line="312" w:lineRule="auto"/>
        <w:jc w:val="both"/>
        <w:rPr>
          <w:rFonts w:cs="Arial"/>
          <w:sz w:val="22"/>
          <w:szCs w:val="22"/>
          <w:lang w:eastAsia="en-GB"/>
        </w:rPr>
      </w:pPr>
      <w:r w:rsidRPr="004A76A1">
        <w:rPr>
          <w:rFonts w:cs="Arial"/>
          <w:b/>
          <w:sz w:val="22"/>
          <w:szCs w:val="22"/>
          <w:lang w:eastAsia="en-GB"/>
        </w:rPr>
        <w:t>I</w:t>
      </w:r>
      <w:r w:rsidR="00D63896" w:rsidRPr="004A76A1">
        <w:rPr>
          <w:rFonts w:cs="Arial"/>
          <w:b/>
          <w:sz w:val="22"/>
          <w:szCs w:val="22"/>
          <w:lang w:eastAsia="en-GB"/>
        </w:rPr>
        <w:t>nverclyde Association for Mental Health</w:t>
      </w:r>
      <w:r w:rsidR="00D63896" w:rsidRPr="004A76A1">
        <w:rPr>
          <w:rFonts w:cs="Arial"/>
          <w:sz w:val="22"/>
          <w:szCs w:val="22"/>
          <w:lang w:eastAsia="en-GB"/>
        </w:rPr>
        <w:t xml:space="preserve"> </w:t>
      </w:r>
      <w:r w:rsidR="00234473" w:rsidRPr="004A76A1">
        <w:rPr>
          <w:rFonts w:cs="Arial"/>
          <w:sz w:val="22"/>
          <w:szCs w:val="22"/>
          <w:lang w:eastAsia="en-GB"/>
        </w:rPr>
        <w:t xml:space="preserve">will use its </w:t>
      </w:r>
      <w:r w:rsidR="00234473" w:rsidRPr="004A76A1">
        <w:rPr>
          <w:rFonts w:cs="Arial"/>
          <w:b/>
          <w:sz w:val="22"/>
          <w:szCs w:val="22"/>
          <w:lang w:eastAsia="en-GB"/>
        </w:rPr>
        <w:t xml:space="preserve">£999,358 </w:t>
      </w:r>
      <w:r w:rsidR="00234473" w:rsidRPr="004A76A1">
        <w:rPr>
          <w:rFonts w:cs="Arial"/>
          <w:sz w:val="22"/>
          <w:szCs w:val="22"/>
          <w:lang w:eastAsia="en-GB"/>
        </w:rPr>
        <w:t>award to create a new horticultural training and community facility from which it will develop the employability support it provides for people with mental health issues.</w:t>
      </w:r>
      <w:r w:rsidR="00247EBA" w:rsidRPr="004A76A1">
        <w:rPr>
          <w:rFonts w:cs="Arial"/>
          <w:sz w:val="22"/>
          <w:szCs w:val="22"/>
          <w:lang w:eastAsia="en-GB"/>
        </w:rPr>
        <w:t xml:space="preserve"> </w:t>
      </w:r>
      <w:r w:rsidR="00177111" w:rsidRPr="004A76A1">
        <w:rPr>
          <w:rFonts w:cs="Arial"/>
          <w:sz w:val="22"/>
          <w:szCs w:val="22"/>
          <w:lang w:eastAsia="en-GB"/>
        </w:rPr>
        <w:t>The</w:t>
      </w:r>
      <w:r w:rsidRPr="004A76A1">
        <w:rPr>
          <w:rFonts w:cs="Arial"/>
          <w:sz w:val="22"/>
          <w:szCs w:val="22"/>
          <w:lang w:eastAsia="en-GB"/>
        </w:rPr>
        <w:t xml:space="preserve"> </w:t>
      </w:r>
      <w:r w:rsidR="00D63896" w:rsidRPr="004A76A1">
        <w:rPr>
          <w:rFonts w:cs="Arial"/>
          <w:sz w:val="22"/>
          <w:szCs w:val="22"/>
          <w:lang w:eastAsia="en-GB"/>
        </w:rPr>
        <w:t xml:space="preserve">organisation </w:t>
      </w:r>
      <w:r w:rsidR="00177111" w:rsidRPr="004A76A1">
        <w:rPr>
          <w:rFonts w:cs="Arial"/>
          <w:sz w:val="22"/>
          <w:szCs w:val="22"/>
          <w:lang w:eastAsia="en-GB"/>
        </w:rPr>
        <w:t>currently delivers its</w:t>
      </w:r>
      <w:r w:rsidR="00D63896" w:rsidRPr="004A76A1">
        <w:rPr>
          <w:rFonts w:cs="Arial"/>
          <w:sz w:val="22"/>
          <w:szCs w:val="22"/>
          <w:lang w:eastAsia="en-GB"/>
        </w:rPr>
        <w:t xml:space="preserve"> services from two different locations which are some distance apart</w:t>
      </w:r>
      <w:r w:rsidR="00177111" w:rsidRPr="004A76A1">
        <w:rPr>
          <w:rFonts w:cs="Arial"/>
          <w:sz w:val="22"/>
          <w:szCs w:val="22"/>
          <w:lang w:eastAsia="en-GB"/>
        </w:rPr>
        <w:t>. Today’s award will mean</w:t>
      </w:r>
      <w:r w:rsidR="00D63896" w:rsidRPr="004A76A1">
        <w:rPr>
          <w:rFonts w:cs="Arial"/>
          <w:sz w:val="22"/>
          <w:szCs w:val="22"/>
          <w:lang w:eastAsia="en-GB"/>
        </w:rPr>
        <w:t xml:space="preserve"> they will be able to buy and refurbish a vacant </w:t>
      </w:r>
      <w:r w:rsidR="00832C69" w:rsidRPr="004A76A1">
        <w:rPr>
          <w:rFonts w:cs="Arial"/>
          <w:sz w:val="22"/>
          <w:szCs w:val="22"/>
          <w:lang w:eastAsia="en-GB"/>
        </w:rPr>
        <w:t>site</w:t>
      </w:r>
      <w:r w:rsidR="00247EBA" w:rsidRPr="004A76A1">
        <w:rPr>
          <w:rFonts w:cs="Arial"/>
          <w:sz w:val="22"/>
          <w:szCs w:val="22"/>
          <w:lang w:eastAsia="en-GB"/>
        </w:rPr>
        <w:t xml:space="preserve"> in </w:t>
      </w:r>
      <w:proofErr w:type="spellStart"/>
      <w:r w:rsidR="00247EBA" w:rsidRPr="004A76A1">
        <w:rPr>
          <w:rFonts w:cs="Arial"/>
          <w:sz w:val="22"/>
          <w:szCs w:val="22"/>
          <w:lang w:eastAsia="en-GB"/>
        </w:rPr>
        <w:t>Broomhill</w:t>
      </w:r>
      <w:proofErr w:type="spellEnd"/>
      <w:r w:rsidR="00247EBA" w:rsidRPr="004A76A1">
        <w:rPr>
          <w:rFonts w:cs="Arial"/>
          <w:sz w:val="22"/>
          <w:szCs w:val="22"/>
          <w:lang w:eastAsia="en-GB"/>
        </w:rPr>
        <w:t xml:space="preserve"> near Greenock where the new facility will be based.</w:t>
      </w:r>
    </w:p>
    <w:p w:rsidR="00D63896" w:rsidRPr="004A76A1" w:rsidRDefault="00D63896" w:rsidP="004A76A1">
      <w:pPr>
        <w:autoSpaceDE w:val="0"/>
        <w:autoSpaceDN w:val="0"/>
        <w:adjustRightInd w:val="0"/>
        <w:spacing w:line="312" w:lineRule="auto"/>
        <w:jc w:val="both"/>
        <w:rPr>
          <w:rFonts w:cs="Arial"/>
          <w:sz w:val="22"/>
          <w:szCs w:val="22"/>
          <w:lang w:eastAsia="en-GB"/>
        </w:rPr>
      </w:pPr>
    </w:p>
    <w:p w:rsidR="00D51F89" w:rsidRPr="004A76A1" w:rsidRDefault="002052CF" w:rsidP="004A76A1">
      <w:pPr>
        <w:autoSpaceDE w:val="0"/>
        <w:autoSpaceDN w:val="0"/>
        <w:adjustRightInd w:val="0"/>
        <w:spacing w:line="312" w:lineRule="auto"/>
        <w:jc w:val="both"/>
        <w:rPr>
          <w:rFonts w:cs="Arial"/>
          <w:sz w:val="22"/>
          <w:szCs w:val="22"/>
          <w:lang w:eastAsia="en-GB"/>
        </w:rPr>
      </w:pPr>
      <w:r w:rsidRPr="004A76A1">
        <w:rPr>
          <w:rFonts w:cs="Arial"/>
          <w:b/>
          <w:sz w:val="22"/>
          <w:szCs w:val="22"/>
          <w:lang w:eastAsia="en-GB"/>
        </w:rPr>
        <w:t>Manager, Margaret Tait</w:t>
      </w:r>
      <w:r w:rsidR="00247EBA" w:rsidRPr="004A76A1">
        <w:rPr>
          <w:rFonts w:cs="Arial"/>
          <w:sz w:val="22"/>
          <w:szCs w:val="22"/>
          <w:lang w:eastAsia="en-GB"/>
        </w:rPr>
        <w:t xml:space="preserve">, said: “We </w:t>
      </w:r>
      <w:r w:rsidRPr="004A76A1">
        <w:rPr>
          <w:rFonts w:cs="Arial"/>
          <w:sz w:val="22"/>
          <w:szCs w:val="22"/>
          <w:lang w:eastAsia="en-GB"/>
        </w:rPr>
        <w:t xml:space="preserve">are absolutely delighted that our application for funding from the Big Lottery Fund has been successful.  </w:t>
      </w:r>
      <w:r w:rsidR="001B5FFB" w:rsidRPr="004A76A1">
        <w:rPr>
          <w:rFonts w:cs="Arial"/>
          <w:sz w:val="22"/>
          <w:szCs w:val="22"/>
          <w:lang w:eastAsia="en-GB"/>
        </w:rPr>
        <w:t>People with mental health issues quite often experience stigma and discrimination and we are wholly</w:t>
      </w:r>
      <w:r w:rsidRPr="004A76A1">
        <w:rPr>
          <w:rFonts w:cs="Arial"/>
          <w:sz w:val="22"/>
          <w:szCs w:val="22"/>
          <w:lang w:eastAsia="en-GB"/>
        </w:rPr>
        <w:t xml:space="preserve"> committed to enabling people who face multiple barriers in their life the opportunity </w:t>
      </w:r>
      <w:r w:rsidR="008E4042" w:rsidRPr="004A76A1">
        <w:rPr>
          <w:rFonts w:cs="Arial"/>
          <w:sz w:val="22"/>
          <w:szCs w:val="22"/>
          <w:lang w:eastAsia="en-GB"/>
        </w:rPr>
        <w:t xml:space="preserve">to realise their potential. Thanks to this award from the Big Lottery Fund we can move forward with the development of our </w:t>
      </w:r>
      <w:r w:rsidR="002B53A9" w:rsidRPr="004A76A1">
        <w:rPr>
          <w:rFonts w:cs="Arial"/>
          <w:sz w:val="22"/>
          <w:szCs w:val="22"/>
          <w:lang w:eastAsia="en-GB"/>
        </w:rPr>
        <w:t>new facility</w:t>
      </w:r>
      <w:r w:rsidR="008E4042" w:rsidRPr="004A76A1">
        <w:rPr>
          <w:rFonts w:cs="Arial"/>
          <w:sz w:val="22"/>
          <w:szCs w:val="22"/>
          <w:lang w:eastAsia="en-GB"/>
        </w:rPr>
        <w:t xml:space="preserve"> </w:t>
      </w:r>
      <w:r w:rsidR="002B53A9" w:rsidRPr="004A76A1">
        <w:rPr>
          <w:rFonts w:cs="Arial"/>
          <w:sz w:val="22"/>
          <w:szCs w:val="22"/>
          <w:lang w:eastAsia="en-GB"/>
        </w:rPr>
        <w:t>where we will be able to offer a diverse range of opportunities not only to people experiencing Mental Health issues, but to the wider community in</w:t>
      </w:r>
      <w:r w:rsidR="008B02B3" w:rsidRPr="004A76A1">
        <w:rPr>
          <w:rFonts w:cs="Arial"/>
          <w:sz w:val="22"/>
          <w:szCs w:val="22"/>
          <w:lang w:eastAsia="en-GB"/>
        </w:rPr>
        <w:t xml:space="preserve"> the </w:t>
      </w:r>
      <w:proofErr w:type="spellStart"/>
      <w:r w:rsidR="002B53A9" w:rsidRPr="004A76A1">
        <w:rPr>
          <w:rFonts w:cs="Arial"/>
          <w:sz w:val="22"/>
          <w:szCs w:val="22"/>
          <w:lang w:eastAsia="en-GB"/>
        </w:rPr>
        <w:t>Broomhill</w:t>
      </w:r>
      <w:proofErr w:type="spellEnd"/>
      <w:r w:rsidR="008B02B3" w:rsidRPr="004A76A1">
        <w:rPr>
          <w:rFonts w:cs="Arial"/>
          <w:sz w:val="22"/>
          <w:szCs w:val="22"/>
          <w:lang w:eastAsia="en-GB"/>
        </w:rPr>
        <w:t xml:space="preserve"> area</w:t>
      </w:r>
      <w:r w:rsidR="002B53A9" w:rsidRPr="004A76A1">
        <w:rPr>
          <w:rFonts w:cs="Arial"/>
          <w:sz w:val="22"/>
          <w:szCs w:val="22"/>
          <w:lang w:eastAsia="en-GB"/>
        </w:rPr>
        <w:t xml:space="preserve">.”  </w:t>
      </w:r>
    </w:p>
    <w:p w:rsidR="00177111" w:rsidRPr="004A76A1" w:rsidRDefault="00177111" w:rsidP="004A76A1">
      <w:pPr>
        <w:autoSpaceDE w:val="0"/>
        <w:autoSpaceDN w:val="0"/>
        <w:adjustRightInd w:val="0"/>
        <w:spacing w:line="312" w:lineRule="auto"/>
        <w:jc w:val="both"/>
        <w:rPr>
          <w:rFonts w:cs="Arial"/>
          <w:sz w:val="22"/>
          <w:szCs w:val="22"/>
          <w:lang w:eastAsia="en-GB"/>
        </w:rPr>
      </w:pPr>
    </w:p>
    <w:p w:rsidR="00177111" w:rsidRPr="004A76A1" w:rsidRDefault="00177111" w:rsidP="004A76A1">
      <w:pPr>
        <w:spacing w:line="312" w:lineRule="auto"/>
        <w:jc w:val="both"/>
        <w:rPr>
          <w:sz w:val="22"/>
          <w:szCs w:val="22"/>
        </w:rPr>
      </w:pPr>
      <w:r w:rsidRPr="004A76A1">
        <w:rPr>
          <w:rFonts w:cs="Arial"/>
          <w:sz w:val="22"/>
          <w:szCs w:val="22"/>
        </w:rPr>
        <w:t>Announcing today’s funding,</w:t>
      </w:r>
      <w:r w:rsidRPr="004A76A1">
        <w:rPr>
          <w:rFonts w:cs="Arial"/>
          <w:b/>
          <w:sz w:val="22"/>
          <w:szCs w:val="22"/>
        </w:rPr>
        <w:t xml:space="preserve"> Big Lottery Fund Scotland Chair, Maureen McGinn</w:t>
      </w:r>
      <w:r w:rsidRPr="004A76A1">
        <w:rPr>
          <w:rFonts w:cs="Arial"/>
          <w:sz w:val="22"/>
          <w:szCs w:val="22"/>
        </w:rPr>
        <w:t>, said: “</w:t>
      </w:r>
      <w:r w:rsidRPr="004A76A1">
        <w:rPr>
          <w:sz w:val="22"/>
          <w:szCs w:val="22"/>
        </w:rPr>
        <w:t xml:space="preserve">Today’s funding will support a number of employment initiatives benefitting some of the most vulnerable people who are out of work.  </w:t>
      </w:r>
      <w:r w:rsidRPr="004A76A1">
        <w:rPr>
          <w:sz w:val="22"/>
          <w:szCs w:val="22"/>
          <w:shd w:val="clear" w:color="auto" w:fill="FFFFFF"/>
        </w:rPr>
        <w:t xml:space="preserve">For some, this will be their first job and our funding will help provide support and guidance as they make this significant transition into employment. For others, it will be an opportunity to overcome barriers which, to date, have prevented them from engaging with </w:t>
      </w:r>
      <w:r w:rsidRPr="004A76A1">
        <w:rPr>
          <w:sz w:val="22"/>
          <w:szCs w:val="22"/>
        </w:rPr>
        <w:t>job seeking services.”</w:t>
      </w:r>
    </w:p>
    <w:p w:rsidR="00177111" w:rsidRPr="004A76A1" w:rsidRDefault="00177111" w:rsidP="004A76A1">
      <w:pPr>
        <w:autoSpaceDE w:val="0"/>
        <w:autoSpaceDN w:val="0"/>
        <w:adjustRightInd w:val="0"/>
        <w:spacing w:line="312" w:lineRule="auto"/>
        <w:jc w:val="both"/>
        <w:rPr>
          <w:rFonts w:cs="Arial"/>
          <w:sz w:val="22"/>
          <w:szCs w:val="22"/>
          <w:lang w:eastAsia="en-GB"/>
        </w:rPr>
      </w:pPr>
    </w:p>
    <w:p w:rsidR="002724F9" w:rsidRDefault="002724F9" w:rsidP="001B5FFB">
      <w:pPr>
        <w:spacing w:line="312" w:lineRule="auto"/>
        <w:jc w:val="both"/>
        <w:rPr>
          <w:sz w:val="22"/>
          <w:szCs w:val="22"/>
        </w:rPr>
      </w:pPr>
    </w:p>
    <w:p w:rsidR="002724F9" w:rsidRDefault="002724F9" w:rsidP="002724F9">
      <w:pPr>
        <w:spacing w:line="312" w:lineRule="auto"/>
        <w:jc w:val="both"/>
        <w:rPr>
          <w:sz w:val="22"/>
          <w:szCs w:val="22"/>
        </w:rPr>
      </w:pPr>
      <w:r w:rsidRPr="00786C6C">
        <w:rPr>
          <w:sz w:val="22"/>
          <w:szCs w:val="22"/>
        </w:rPr>
        <w:t>Other projects receiving funding from Investing in Communities today are:-</w:t>
      </w:r>
    </w:p>
    <w:p w:rsidR="002C19C0" w:rsidRDefault="002C19C0" w:rsidP="002B53A9">
      <w:pPr>
        <w:autoSpaceDE w:val="0"/>
        <w:autoSpaceDN w:val="0"/>
        <w:adjustRightInd w:val="0"/>
        <w:spacing w:line="312" w:lineRule="auto"/>
        <w:rPr>
          <w:rFonts w:cs="Arial"/>
          <w:sz w:val="20"/>
          <w:szCs w:val="20"/>
          <w:lang w:eastAsia="en-GB"/>
        </w:rPr>
      </w:pPr>
    </w:p>
    <w:p w:rsidR="000533FE" w:rsidRPr="000533FE" w:rsidRDefault="000533FE" w:rsidP="000533FE">
      <w:pPr>
        <w:rPr>
          <w:rFonts w:cs="Arial"/>
          <w:b/>
          <w:color w:val="000000"/>
          <w:sz w:val="20"/>
          <w:szCs w:val="20"/>
        </w:rPr>
      </w:pPr>
      <w:r w:rsidRPr="000533FE">
        <w:rPr>
          <w:rFonts w:cs="Arial"/>
          <w:b/>
          <w:color w:val="000000"/>
          <w:sz w:val="20"/>
          <w:szCs w:val="20"/>
        </w:rPr>
        <w:t xml:space="preserve">The National Autistic Society                                              </w:t>
      </w:r>
    </w:p>
    <w:p w:rsidR="000533FE" w:rsidRPr="00A57C2A" w:rsidRDefault="000533FE" w:rsidP="000533FE">
      <w:pPr>
        <w:rPr>
          <w:rFonts w:cs="Arial"/>
          <w:color w:val="000000"/>
          <w:sz w:val="20"/>
          <w:szCs w:val="20"/>
        </w:rPr>
      </w:pPr>
      <w:r w:rsidRPr="00A57C2A">
        <w:rPr>
          <w:rFonts w:cs="Arial"/>
          <w:color w:val="000000"/>
          <w:sz w:val="20"/>
          <w:szCs w:val="20"/>
        </w:rPr>
        <w:t>£273,185</w:t>
      </w:r>
    </w:p>
    <w:p w:rsidR="000533FE" w:rsidRDefault="000533FE" w:rsidP="002B53A9">
      <w:pPr>
        <w:autoSpaceDE w:val="0"/>
        <w:autoSpaceDN w:val="0"/>
        <w:adjustRightInd w:val="0"/>
        <w:spacing w:line="312" w:lineRule="auto"/>
        <w:rPr>
          <w:rFonts w:cs="Arial"/>
          <w:sz w:val="20"/>
          <w:szCs w:val="20"/>
          <w:lang w:eastAsia="en-GB"/>
        </w:rPr>
      </w:pPr>
      <w:r w:rsidRPr="00A57C2A">
        <w:rPr>
          <w:rFonts w:cs="Arial"/>
          <w:color w:val="000000"/>
          <w:sz w:val="20"/>
          <w:szCs w:val="20"/>
        </w:rPr>
        <w:t>The project will give young people between 16 and 25 the skills to form positive relationships and make successful transitions into employment, training or further</w:t>
      </w:r>
    </w:p>
    <w:p w:rsidR="000533FE" w:rsidRPr="002B53A9" w:rsidRDefault="000533FE" w:rsidP="002B53A9">
      <w:pPr>
        <w:autoSpaceDE w:val="0"/>
        <w:autoSpaceDN w:val="0"/>
        <w:adjustRightInd w:val="0"/>
        <w:spacing w:line="312" w:lineRule="auto"/>
        <w:rPr>
          <w:rFonts w:cs="Arial"/>
          <w:sz w:val="20"/>
          <w:szCs w:val="20"/>
          <w:lang w:eastAsia="en-GB"/>
        </w:rPr>
      </w:pPr>
    </w:p>
    <w:p w:rsidR="000533FE" w:rsidRPr="000533FE" w:rsidRDefault="000533FE" w:rsidP="000533FE">
      <w:pPr>
        <w:rPr>
          <w:rFonts w:cs="Arial"/>
          <w:b/>
          <w:color w:val="000000"/>
          <w:sz w:val="20"/>
          <w:szCs w:val="20"/>
        </w:rPr>
      </w:pPr>
      <w:r w:rsidRPr="000533FE">
        <w:rPr>
          <w:rFonts w:cs="Arial"/>
          <w:b/>
          <w:color w:val="000000"/>
          <w:sz w:val="20"/>
          <w:szCs w:val="20"/>
        </w:rPr>
        <w:t xml:space="preserve">Grampian Housing Association Limited                             </w:t>
      </w:r>
    </w:p>
    <w:p w:rsidR="000533FE" w:rsidRPr="00A57C2A" w:rsidRDefault="000533FE" w:rsidP="000533FE">
      <w:pPr>
        <w:rPr>
          <w:rFonts w:cs="Arial"/>
          <w:color w:val="000000"/>
          <w:sz w:val="20"/>
          <w:szCs w:val="20"/>
        </w:rPr>
      </w:pPr>
      <w:r w:rsidRPr="00A57C2A">
        <w:rPr>
          <w:rFonts w:cs="Arial"/>
          <w:color w:val="000000"/>
          <w:sz w:val="20"/>
          <w:szCs w:val="20"/>
        </w:rPr>
        <w:t>£365,816</w:t>
      </w:r>
    </w:p>
    <w:p w:rsidR="000533FE" w:rsidRPr="00A57C2A" w:rsidRDefault="000533FE" w:rsidP="000533FE">
      <w:pPr>
        <w:autoSpaceDE w:val="0"/>
        <w:autoSpaceDN w:val="0"/>
        <w:adjustRightInd w:val="0"/>
        <w:rPr>
          <w:rFonts w:cs="Arial"/>
          <w:sz w:val="20"/>
          <w:szCs w:val="20"/>
          <w:lang w:eastAsia="en-GB"/>
        </w:rPr>
      </w:pPr>
      <w:r w:rsidRPr="00A57C2A">
        <w:rPr>
          <w:rFonts w:cs="Arial"/>
          <w:color w:val="000000"/>
          <w:sz w:val="20"/>
          <w:szCs w:val="20"/>
        </w:rPr>
        <w:t xml:space="preserve">The organisation will extend its services offering support and practical advice to tenants in Aberdeen, Aberdeenshire and Moray experiencing mental health issues of substance abuse.  </w:t>
      </w:r>
    </w:p>
    <w:p w:rsidR="002C19C0" w:rsidRDefault="002C19C0" w:rsidP="002B53A9">
      <w:pPr>
        <w:autoSpaceDE w:val="0"/>
        <w:autoSpaceDN w:val="0"/>
        <w:adjustRightInd w:val="0"/>
        <w:spacing w:line="312" w:lineRule="auto"/>
        <w:rPr>
          <w:rFonts w:cs="Arial"/>
          <w:sz w:val="20"/>
          <w:szCs w:val="20"/>
          <w:lang w:eastAsia="en-GB"/>
        </w:rPr>
      </w:pPr>
    </w:p>
    <w:p w:rsidR="000533FE" w:rsidRPr="000533FE" w:rsidRDefault="000533FE" w:rsidP="000533FE">
      <w:pPr>
        <w:rPr>
          <w:rFonts w:cs="Arial"/>
          <w:b/>
          <w:color w:val="000000"/>
          <w:sz w:val="20"/>
          <w:szCs w:val="20"/>
        </w:rPr>
      </w:pPr>
      <w:r w:rsidRPr="000533FE">
        <w:rPr>
          <w:rFonts w:cs="Arial"/>
          <w:b/>
          <w:color w:val="000000"/>
          <w:sz w:val="20"/>
          <w:szCs w:val="20"/>
        </w:rPr>
        <w:t xml:space="preserve">Station House Media Unit                                                     </w:t>
      </w:r>
    </w:p>
    <w:p w:rsidR="000533FE" w:rsidRPr="00A57C2A" w:rsidRDefault="000533FE" w:rsidP="000533FE">
      <w:pPr>
        <w:rPr>
          <w:rFonts w:cs="Arial"/>
          <w:color w:val="000000"/>
          <w:sz w:val="20"/>
          <w:szCs w:val="20"/>
        </w:rPr>
      </w:pPr>
      <w:r w:rsidRPr="00A57C2A">
        <w:rPr>
          <w:rFonts w:cs="Arial"/>
          <w:color w:val="000000"/>
          <w:sz w:val="20"/>
          <w:szCs w:val="20"/>
        </w:rPr>
        <w:t>£896,326</w:t>
      </w:r>
    </w:p>
    <w:p w:rsidR="000533FE" w:rsidRDefault="000533FE" w:rsidP="002B53A9">
      <w:pPr>
        <w:autoSpaceDE w:val="0"/>
        <w:autoSpaceDN w:val="0"/>
        <w:adjustRightInd w:val="0"/>
        <w:spacing w:line="312" w:lineRule="auto"/>
        <w:rPr>
          <w:rFonts w:cs="Arial"/>
          <w:color w:val="000000"/>
          <w:sz w:val="20"/>
          <w:szCs w:val="20"/>
        </w:rPr>
      </w:pPr>
      <w:r w:rsidRPr="00A57C2A">
        <w:rPr>
          <w:rFonts w:cs="Arial"/>
          <w:color w:val="000000"/>
          <w:sz w:val="20"/>
          <w:szCs w:val="20"/>
        </w:rPr>
        <w:t>The project will work with young people aged 16 to 30 at the risk of re-offending to give them a range of skills that will help improve opportunities for employability and volunteering</w:t>
      </w:r>
    </w:p>
    <w:p w:rsidR="000533FE" w:rsidRDefault="000533FE" w:rsidP="002B53A9">
      <w:pPr>
        <w:autoSpaceDE w:val="0"/>
        <w:autoSpaceDN w:val="0"/>
        <w:adjustRightInd w:val="0"/>
        <w:spacing w:line="312" w:lineRule="auto"/>
        <w:rPr>
          <w:rFonts w:cs="Arial"/>
          <w:sz w:val="20"/>
          <w:szCs w:val="20"/>
          <w:lang w:eastAsia="en-GB"/>
        </w:rPr>
      </w:pPr>
    </w:p>
    <w:p w:rsidR="000533FE" w:rsidRPr="000533FE" w:rsidRDefault="000533FE" w:rsidP="000533FE">
      <w:pPr>
        <w:rPr>
          <w:rFonts w:cs="Arial"/>
          <w:b/>
          <w:color w:val="000000"/>
          <w:sz w:val="20"/>
          <w:szCs w:val="20"/>
        </w:rPr>
      </w:pPr>
      <w:r w:rsidRPr="000533FE">
        <w:rPr>
          <w:rFonts w:cs="Arial"/>
          <w:b/>
          <w:color w:val="000000"/>
          <w:sz w:val="20"/>
          <w:szCs w:val="20"/>
        </w:rPr>
        <w:t xml:space="preserve">Carers Forum Stirling District Area                                    </w:t>
      </w:r>
    </w:p>
    <w:p w:rsidR="000533FE" w:rsidRPr="00A57C2A" w:rsidRDefault="000533FE" w:rsidP="000533FE">
      <w:pPr>
        <w:rPr>
          <w:rFonts w:cs="Arial"/>
          <w:color w:val="000000"/>
          <w:sz w:val="20"/>
          <w:szCs w:val="20"/>
        </w:rPr>
      </w:pPr>
      <w:r w:rsidRPr="00A57C2A">
        <w:rPr>
          <w:rFonts w:cs="Arial"/>
          <w:color w:val="000000"/>
          <w:sz w:val="20"/>
          <w:szCs w:val="20"/>
        </w:rPr>
        <w:t>£442,614</w:t>
      </w:r>
    </w:p>
    <w:p w:rsidR="000533FE" w:rsidRDefault="000533FE" w:rsidP="002B53A9">
      <w:pPr>
        <w:autoSpaceDE w:val="0"/>
        <w:autoSpaceDN w:val="0"/>
        <w:adjustRightInd w:val="0"/>
        <w:spacing w:line="312" w:lineRule="auto"/>
        <w:rPr>
          <w:rFonts w:cs="Arial"/>
          <w:color w:val="000000"/>
          <w:sz w:val="20"/>
          <w:szCs w:val="20"/>
        </w:rPr>
      </w:pPr>
      <w:r w:rsidRPr="00A57C2A">
        <w:rPr>
          <w:rFonts w:cs="Arial"/>
          <w:color w:val="000000"/>
          <w:sz w:val="20"/>
          <w:szCs w:val="20"/>
        </w:rPr>
        <w:t xml:space="preserve">The organisation will be able to develop their existing services to support up to 417 young carers throughout the Stirling area.   </w:t>
      </w:r>
    </w:p>
    <w:p w:rsidR="000533FE" w:rsidRDefault="000533FE" w:rsidP="002B53A9">
      <w:pPr>
        <w:autoSpaceDE w:val="0"/>
        <w:autoSpaceDN w:val="0"/>
        <w:adjustRightInd w:val="0"/>
        <w:spacing w:line="312" w:lineRule="auto"/>
        <w:rPr>
          <w:rFonts w:cs="Arial"/>
          <w:sz w:val="20"/>
          <w:szCs w:val="20"/>
          <w:lang w:eastAsia="en-GB"/>
        </w:rPr>
      </w:pPr>
    </w:p>
    <w:p w:rsidR="000533FE" w:rsidRPr="000533FE" w:rsidRDefault="000533FE" w:rsidP="000533FE">
      <w:pPr>
        <w:rPr>
          <w:rFonts w:cs="Arial"/>
          <w:b/>
          <w:color w:val="000000"/>
          <w:sz w:val="20"/>
          <w:szCs w:val="20"/>
        </w:rPr>
      </w:pPr>
      <w:r w:rsidRPr="000533FE">
        <w:rPr>
          <w:rFonts w:cs="Arial"/>
          <w:b/>
          <w:color w:val="000000"/>
          <w:sz w:val="20"/>
          <w:szCs w:val="20"/>
        </w:rPr>
        <w:t xml:space="preserve">Home-Start Orkney                                                                </w:t>
      </w:r>
    </w:p>
    <w:p w:rsidR="000533FE" w:rsidRPr="00A57C2A" w:rsidRDefault="000533FE" w:rsidP="000533FE">
      <w:pPr>
        <w:rPr>
          <w:rFonts w:cs="Arial"/>
          <w:color w:val="000000"/>
          <w:sz w:val="20"/>
          <w:szCs w:val="20"/>
        </w:rPr>
      </w:pPr>
      <w:r w:rsidRPr="00A57C2A">
        <w:rPr>
          <w:rFonts w:cs="Arial"/>
          <w:color w:val="000000"/>
          <w:sz w:val="20"/>
          <w:szCs w:val="20"/>
        </w:rPr>
        <w:t>£285,844</w:t>
      </w:r>
    </w:p>
    <w:p w:rsidR="000533FE" w:rsidRDefault="000533FE" w:rsidP="002B53A9">
      <w:pPr>
        <w:autoSpaceDE w:val="0"/>
        <w:autoSpaceDN w:val="0"/>
        <w:adjustRightInd w:val="0"/>
        <w:spacing w:line="312" w:lineRule="auto"/>
        <w:rPr>
          <w:rFonts w:cs="Arial"/>
          <w:color w:val="000000"/>
          <w:sz w:val="20"/>
          <w:szCs w:val="20"/>
        </w:rPr>
      </w:pPr>
      <w:r w:rsidRPr="00A57C2A">
        <w:rPr>
          <w:rFonts w:cs="Arial"/>
          <w:color w:val="000000"/>
          <w:sz w:val="20"/>
          <w:szCs w:val="20"/>
        </w:rPr>
        <w:t>The project will support vulnerable, isolated families on the Orkney Islands who have a child under five by providing a home visiting service</w:t>
      </w:r>
    </w:p>
    <w:p w:rsidR="000533FE" w:rsidRDefault="000533FE" w:rsidP="002B53A9">
      <w:pPr>
        <w:autoSpaceDE w:val="0"/>
        <w:autoSpaceDN w:val="0"/>
        <w:adjustRightInd w:val="0"/>
        <w:spacing w:line="312" w:lineRule="auto"/>
        <w:rPr>
          <w:rFonts w:cs="Arial"/>
          <w:sz w:val="20"/>
          <w:szCs w:val="20"/>
          <w:lang w:eastAsia="en-GB"/>
        </w:rPr>
      </w:pPr>
    </w:p>
    <w:p w:rsidR="000533FE" w:rsidRPr="000533FE" w:rsidRDefault="000533FE" w:rsidP="000533FE">
      <w:pPr>
        <w:rPr>
          <w:rFonts w:cs="Arial"/>
          <w:b/>
          <w:color w:val="000000"/>
          <w:sz w:val="20"/>
          <w:szCs w:val="20"/>
        </w:rPr>
      </w:pPr>
      <w:proofErr w:type="spellStart"/>
      <w:r w:rsidRPr="000533FE">
        <w:rPr>
          <w:rFonts w:cs="Arial"/>
          <w:b/>
          <w:color w:val="000000"/>
          <w:sz w:val="20"/>
          <w:szCs w:val="20"/>
        </w:rPr>
        <w:t>Utheo</w:t>
      </w:r>
      <w:proofErr w:type="spellEnd"/>
      <w:r w:rsidRPr="000533FE">
        <w:rPr>
          <w:rFonts w:cs="Arial"/>
          <w:b/>
          <w:color w:val="000000"/>
          <w:sz w:val="20"/>
          <w:szCs w:val="20"/>
        </w:rPr>
        <w:t xml:space="preserve"> Limited                                                                        </w:t>
      </w:r>
    </w:p>
    <w:p w:rsidR="000533FE" w:rsidRPr="00A57C2A" w:rsidRDefault="000533FE" w:rsidP="000533FE">
      <w:pPr>
        <w:rPr>
          <w:rFonts w:cs="Arial"/>
          <w:color w:val="000000"/>
          <w:sz w:val="20"/>
          <w:szCs w:val="20"/>
        </w:rPr>
      </w:pPr>
      <w:r w:rsidRPr="00A57C2A">
        <w:rPr>
          <w:rFonts w:cs="Arial"/>
          <w:color w:val="000000"/>
          <w:sz w:val="20"/>
          <w:szCs w:val="20"/>
        </w:rPr>
        <w:t>£337,934</w:t>
      </w:r>
    </w:p>
    <w:p w:rsidR="000533FE" w:rsidRPr="00A57C2A" w:rsidRDefault="000533FE" w:rsidP="000533FE">
      <w:pPr>
        <w:autoSpaceDE w:val="0"/>
        <w:autoSpaceDN w:val="0"/>
        <w:adjustRightInd w:val="0"/>
        <w:rPr>
          <w:rFonts w:cs="Arial"/>
          <w:sz w:val="20"/>
          <w:szCs w:val="20"/>
          <w:lang w:eastAsia="en-GB"/>
        </w:rPr>
      </w:pPr>
      <w:r w:rsidRPr="00A57C2A">
        <w:rPr>
          <w:rFonts w:cs="Arial"/>
          <w:color w:val="000000"/>
          <w:sz w:val="20"/>
          <w:szCs w:val="20"/>
        </w:rPr>
        <w:t xml:space="preserve">The project will provide a volunteer befriending service aimed at 250 older people who are disabled and are socially isolated.  </w:t>
      </w:r>
    </w:p>
    <w:p w:rsidR="000533FE" w:rsidRDefault="000533FE" w:rsidP="002B53A9">
      <w:pPr>
        <w:autoSpaceDE w:val="0"/>
        <w:autoSpaceDN w:val="0"/>
        <w:adjustRightInd w:val="0"/>
        <w:spacing w:line="312" w:lineRule="auto"/>
        <w:rPr>
          <w:rFonts w:cs="Arial"/>
          <w:sz w:val="20"/>
          <w:szCs w:val="20"/>
          <w:lang w:eastAsia="en-GB"/>
        </w:rPr>
      </w:pPr>
    </w:p>
    <w:p w:rsidR="000533FE" w:rsidRPr="000533FE" w:rsidRDefault="000533FE" w:rsidP="000533FE">
      <w:pPr>
        <w:rPr>
          <w:rFonts w:cs="Arial"/>
          <w:b/>
          <w:color w:val="000000"/>
          <w:sz w:val="20"/>
          <w:szCs w:val="20"/>
        </w:rPr>
      </w:pPr>
      <w:r w:rsidRPr="000533FE">
        <w:rPr>
          <w:rFonts w:cs="Arial"/>
          <w:b/>
          <w:color w:val="000000"/>
          <w:sz w:val="20"/>
          <w:szCs w:val="20"/>
        </w:rPr>
        <w:t xml:space="preserve">Headway Ayrshire                                                                  </w:t>
      </w:r>
    </w:p>
    <w:p w:rsidR="000533FE" w:rsidRDefault="000533FE" w:rsidP="000533FE">
      <w:pPr>
        <w:rPr>
          <w:rFonts w:cs="Arial"/>
          <w:color w:val="000000"/>
          <w:sz w:val="20"/>
          <w:szCs w:val="20"/>
        </w:rPr>
      </w:pPr>
      <w:r w:rsidRPr="00A57C2A">
        <w:rPr>
          <w:rFonts w:cs="Arial"/>
          <w:color w:val="000000"/>
          <w:sz w:val="20"/>
          <w:szCs w:val="20"/>
        </w:rPr>
        <w:t>£225,338</w:t>
      </w:r>
    </w:p>
    <w:p w:rsidR="000533FE" w:rsidRPr="00FD2E5C" w:rsidRDefault="00FD2E5C" w:rsidP="00FD2E5C">
      <w:pPr>
        <w:rPr>
          <w:rFonts w:cs="Arial"/>
          <w:sz w:val="20"/>
          <w:szCs w:val="20"/>
          <w:lang w:eastAsia="en-GB"/>
        </w:rPr>
      </w:pPr>
      <w:r w:rsidRPr="00FD2E5C">
        <w:rPr>
          <w:rFonts w:cs="Arial"/>
          <w:color w:val="000000"/>
          <w:sz w:val="20"/>
          <w:szCs w:val="20"/>
          <w:lang w:eastAsia="en-GB"/>
        </w:rPr>
        <w:t>The project will provide a support service for people in Ayrshire who have an Acquired Brain Injury (ABI) and their families.  Support workers will be able to provide a range of information and practical support to the whole family providing a range of practical support.</w:t>
      </w:r>
    </w:p>
    <w:p w:rsidR="00FD2E5C" w:rsidRPr="00FD2E5C" w:rsidRDefault="00FD2E5C" w:rsidP="002B53A9">
      <w:pPr>
        <w:autoSpaceDE w:val="0"/>
        <w:autoSpaceDN w:val="0"/>
        <w:adjustRightInd w:val="0"/>
        <w:spacing w:line="312" w:lineRule="auto"/>
        <w:rPr>
          <w:rFonts w:cs="Arial"/>
          <w:sz w:val="20"/>
          <w:szCs w:val="20"/>
          <w:lang w:eastAsia="en-GB"/>
        </w:rPr>
      </w:pPr>
    </w:p>
    <w:p w:rsidR="00C1090E" w:rsidRPr="00C1090E" w:rsidRDefault="00C1090E" w:rsidP="002724F9">
      <w:pPr>
        <w:spacing w:line="312" w:lineRule="auto"/>
        <w:jc w:val="both"/>
        <w:rPr>
          <w:b/>
          <w:sz w:val="20"/>
          <w:szCs w:val="20"/>
        </w:rPr>
      </w:pPr>
      <w:proofErr w:type="spellStart"/>
      <w:r w:rsidRPr="00C1090E">
        <w:rPr>
          <w:b/>
          <w:sz w:val="20"/>
          <w:szCs w:val="20"/>
        </w:rPr>
        <w:t>Badenoch</w:t>
      </w:r>
      <w:proofErr w:type="spellEnd"/>
      <w:r w:rsidRPr="00C1090E">
        <w:rPr>
          <w:b/>
          <w:sz w:val="20"/>
          <w:szCs w:val="20"/>
        </w:rPr>
        <w:t xml:space="preserve"> and </w:t>
      </w:r>
      <w:proofErr w:type="spellStart"/>
      <w:r w:rsidRPr="00C1090E">
        <w:rPr>
          <w:b/>
          <w:sz w:val="20"/>
          <w:szCs w:val="20"/>
        </w:rPr>
        <w:t>Strathspay</w:t>
      </w:r>
      <w:proofErr w:type="spellEnd"/>
      <w:r w:rsidRPr="00C1090E">
        <w:rPr>
          <w:b/>
          <w:sz w:val="20"/>
          <w:szCs w:val="20"/>
        </w:rPr>
        <w:t xml:space="preserve"> Community Transport Company</w:t>
      </w:r>
    </w:p>
    <w:p w:rsidR="00C1090E" w:rsidRPr="00C1090E" w:rsidRDefault="00C1090E" w:rsidP="002724F9">
      <w:pPr>
        <w:spacing w:line="312" w:lineRule="auto"/>
        <w:jc w:val="both"/>
        <w:rPr>
          <w:sz w:val="20"/>
          <w:szCs w:val="20"/>
        </w:rPr>
      </w:pPr>
      <w:r w:rsidRPr="00C1090E">
        <w:rPr>
          <w:sz w:val="20"/>
          <w:szCs w:val="20"/>
        </w:rPr>
        <w:t>£485,047</w:t>
      </w:r>
      <w:r w:rsidRPr="00C1090E">
        <w:rPr>
          <w:sz w:val="20"/>
          <w:szCs w:val="20"/>
        </w:rPr>
        <w:br/>
      </w:r>
      <w:proofErr w:type="gramStart"/>
      <w:r w:rsidRPr="00C1090E">
        <w:rPr>
          <w:sz w:val="20"/>
          <w:szCs w:val="20"/>
        </w:rPr>
        <w:t>The</w:t>
      </w:r>
      <w:proofErr w:type="gramEnd"/>
      <w:r w:rsidRPr="00C1090E">
        <w:rPr>
          <w:sz w:val="20"/>
          <w:szCs w:val="20"/>
        </w:rPr>
        <w:t xml:space="preserve"> organisation will be able to expand their range of services to support up to 100 isolated older people in the community including a community car scheme and shopping project.</w:t>
      </w:r>
    </w:p>
    <w:p w:rsidR="00C1090E" w:rsidRPr="00C1090E" w:rsidRDefault="00C1090E" w:rsidP="002724F9">
      <w:pPr>
        <w:spacing w:line="312" w:lineRule="auto"/>
        <w:jc w:val="both"/>
        <w:rPr>
          <w:sz w:val="20"/>
          <w:szCs w:val="20"/>
        </w:rPr>
      </w:pPr>
    </w:p>
    <w:p w:rsidR="00C1090E" w:rsidRPr="00C1090E" w:rsidRDefault="00C1090E" w:rsidP="002724F9">
      <w:pPr>
        <w:spacing w:line="312" w:lineRule="auto"/>
        <w:jc w:val="both"/>
        <w:rPr>
          <w:b/>
          <w:sz w:val="20"/>
          <w:szCs w:val="20"/>
        </w:rPr>
      </w:pPr>
      <w:r w:rsidRPr="00C1090E">
        <w:rPr>
          <w:b/>
          <w:sz w:val="20"/>
          <w:szCs w:val="20"/>
        </w:rPr>
        <w:t>Parent Network Scotland</w:t>
      </w:r>
    </w:p>
    <w:p w:rsidR="00C1090E" w:rsidRPr="00C1090E" w:rsidRDefault="00C1090E" w:rsidP="002724F9">
      <w:pPr>
        <w:spacing w:line="312" w:lineRule="auto"/>
        <w:jc w:val="both"/>
        <w:rPr>
          <w:sz w:val="20"/>
          <w:szCs w:val="20"/>
        </w:rPr>
      </w:pPr>
      <w:r w:rsidRPr="00C1090E">
        <w:rPr>
          <w:sz w:val="20"/>
          <w:szCs w:val="20"/>
        </w:rPr>
        <w:t>£411,860</w:t>
      </w:r>
    </w:p>
    <w:p w:rsidR="00C1090E" w:rsidRPr="00C1090E" w:rsidRDefault="00C1090E" w:rsidP="002724F9">
      <w:pPr>
        <w:spacing w:line="312" w:lineRule="auto"/>
        <w:jc w:val="both"/>
        <w:rPr>
          <w:sz w:val="20"/>
          <w:szCs w:val="20"/>
        </w:rPr>
      </w:pPr>
      <w:r w:rsidRPr="00C1090E">
        <w:rPr>
          <w:sz w:val="20"/>
          <w:szCs w:val="20"/>
        </w:rPr>
        <w:t xml:space="preserve">The organisation will run a project to support vulnerable parents in six local authority areas by delivering parent courses designed to build confidence and resilience amongst participants. </w:t>
      </w:r>
    </w:p>
    <w:p w:rsidR="00C1090E" w:rsidRPr="00C1090E" w:rsidRDefault="00C1090E" w:rsidP="002724F9">
      <w:pPr>
        <w:spacing w:line="312" w:lineRule="auto"/>
        <w:jc w:val="both"/>
        <w:rPr>
          <w:sz w:val="20"/>
          <w:szCs w:val="20"/>
        </w:rPr>
      </w:pPr>
    </w:p>
    <w:p w:rsidR="00C1090E" w:rsidRDefault="00C1090E" w:rsidP="002724F9">
      <w:pPr>
        <w:spacing w:line="312" w:lineRule="auto"/>
        <w:jc w:val="both"/>
        <w:rPr>
          <w:sz w:val="22"/>
          <w:szCs w:val="22"/>
        </w:rPr>
      </w:pPr>
    </w:p>
    <w:p w:rsidR="002724F9" w:rsidRPr="0061556E" w:rsidRDefault="002724F9" w:rsidP="002724F9">
      <w:pPr>
        <w:spacing w:line="312" w:lineRule="auto"/>
        <w:jc w:val="both"/>
        <w:rPr>
          <w:sz w:val="22"/>
          <w:szCs w:val="22"/>
        </w:rPr>
      </w:pPr>
      <w:r w:rsidRPr="0061556E">
        <w:rPr>
          <w:sz w:val="22"/>
          <w:szCs w:val="22"/>
        </w:rPr>
        <w:t xml:space="preserve">We are also announcing over </w:t>
      </w:r>
      <w:r w:rsidRPr="006C56CF">
        <w:rPr>
          <w:b/>
          <w:sz w:val="22"/>
          <w:szCs w:val="22"/>
        </w:rPr>
        <w:t>£</w:t>
      </w:r>
      <w:r w:rsidR="000533FE" w:rsidRPr="006C56CF">
        <w:rPr>
          <w:b/>
          <w:sz w:val="22"/>
          <w:szCs w:val="22"/>
        </w:rPr>
        <w:t>154,303</w:t>
      </w:r>
      <w:r w:rsidR="000533FE" w:rsidRPr="006C56CF">
        <w:rPr>
          <w:sz w:val="22"/>
          <w:szCs w:val="22"/>
        </w:rPr>
        <w:t xml:space="preserve"> of</w:t>
      </w:r>
      <w:r w:rsidRPr="006C56CF">
        <w:rPr>
          <w:sz w:val="22"/>
          <w:szCs w:val="22"/>
        </w:rPr>
        <w:t xml:space="preserve"> grants to </w:t>
      </w:r>
      <w:r w:rsidR="000533FE" w:rsidRPr="006C56CF">
        <w:rPr>
          <w:b/>
          <w:sz w:val="22"/>
          <w:szCs w:val="22"/>
        </w:rPr>
        <w:t>16</w:t>
      </w:r>
      <w:r w:rsidRPr="006C56CF">
        <w:rPr>
          <w:sz w:val="22"/>
          <w:szCs w:val="22"/>
        </w:rPr>
        <w:t xml:space="preserve"> projects, </w:t>
      </w:r>
      <w:r>
        <w:rPr>
          <w:sz w:val="22"/>
          <w:szCs w:val="22"/>
        </w:rPr>
        <w:t>across</w:t>
      </w:r>
      <w:r w:rsidRPr="0061556E">
        <w:rPr>
          <w:sz w:val="22"/>
          <w:szCs w:val="22"/>
        </w:rPr>
        <w:t xml:space="preserve"> Scotland, from Big Lottery Fund Scotland’s Investing in Ideas programme. Details of those grants will be available on our website</w:t>
      </w:r>
      <w:r>
        <w:rPr>
          <w:sz w:val="22"/>
          <w:szCs w:val="22"/>
        </w:rPr>
        <w:t xml:space="preserve"> </w:t>
      </w:r>
      <w:hyperlink r:id="rId8" w:history="1">
        <w:r w:rsidRPr="0061556E">
          <w:rPr>
            <w:rStyle w:val="Hyperlink"/>
            <w:sz w:val="22"/>
            <w:szCs w:val="22"/>
          </w:rPr>
          <w:t>http://www.biglotteryfund.org.uk/news-and-events/</w:t>
        </w:r>
      </w:hyperlink>
      <w:r w:rsidRPr="0061556E">
        <w:rPr>
          <w:sz w:val="22"/>
          <w:szCs w:val="22"/>
        </w:rPr>
        <w:t xml:space="preserve">. </w:t>
      </w:r>
    </w:p>
    <w:p w:rsidR="002724F9" w:rsidRDefault="002724F9" w:rsidP="00A14233">
      <w:pPr>
        <w:jc w:val="both"/>
        <w:rPr>
          <w:b/>
          <w:sz w:val="22"/>
          <w:szCs w:val="22"/>
        </w:rPr>
      </w:pPr>
    </w:p>
    <w:p w:rsidR="002724F9" w:rsidRDefault="002724F9" w:rsidP="00A14233">
      <w:pPr>
        <w:jc w:val="both"/>
        <w:rPr>
          <w:b/>
          <w:sz w:val="22"/>
          <w:szCs w:val="22"/>
        </w:rPr>
      </w:pPr>
    </w:p>
    <w:p w:rsidR="002724F9" w:rsidRDefault="002724F9" w:rsidP="00A14233">
      <w:pPr>
        <w:jc w:val="both"/>
        <w:rPr>
          <w:b/>
          <w:sz w:val="22"/>
          <w:szCs w:val="22"/>
        </w:rPr>
      </w:pPr>
    </w:p>
    <w:p w:rsidR="002724F9" w:rsidRDefault="002724F9" w:rsidP="00A14233">
      <w:pPr>
        <w:jc w:val="both"/>
        <w:rPr>
          <w:b/>
          <w:sz w:val="22"/>
          <w:szCs w:val="22"/>
        </w:rPr>
      </w:pPr>
    </w:p>
    <w:p w:rsidR="002724F9" w:rsidRDefault="002724F9" w:rsidP="00A14233">
      <w:pPr>
        <w:jc w:val="both"/>
        <w:rPr>
          <w:b/>
          <w:sz w:val="22"/>
          <w:szCs w:val="22"/>
        </w:rPr>
      </w:pPr>
    </w:p>
    <w:p w:rsidR="00A14233" w:rsidRPr="006E2909" w:rsidRDefault="00A14233" w:rsidP="00A14233">
      <w:pPr>
        <w:jc w:val="both"/>
        <w:rPr>
          <w:sz w:val="22"/>
          <w:szCs w:val="22"/>
        </w:rPr>
      </w:pPr>
      <w:r>
        <w:rPr>
          <w:b/>
          <w:sz w:val="22"/>
          <w:szCs w:val="22"/>
        </w:rPr>
        <w:t>Big Lottery Fund Press Office:</w:t>
      </w:r>
      <w:r>
        <w:rPr>
          <w:b/>
          <w:sz w:val="22"/>
          <w:szCs w:val="22"/>
        </w:rPr>
        <w:tab/>
      </w:r>
      <w:r w:rsidR="00913BFF">
        <w:rPr>
          <w:sz w:val="22"/>
          <w:szCs w:val="22"/>
        </w:rPr>
        <w:t xml:space="preserve">0141 242 </w:t>
      </w:r>
      <w:r w:rsidR="00487475">
        <w:rPr>
          <w:sz w:val="22"/>
          <w:szCs w:val="22"/>
        </w:rPr>
        <w:t>145</w:t>
      </w:r>
      <w:r w:rsidR="002C19C0">
        <w:rPr>
          <w:sz w:val="22"/>
          <w:szCs w:val="22"/>
        </w:rPr>
        <w:t>1</w:t>
      </w:r>
    </w:p>
    <w:p w:rsidR="00A14233" w:rsidRPr="00914A60" w:rsidRDefault="00A14233" w:rsidP="00A14233">
      <w:pPr>
        <w:jc w:val="both"/>
        <w:rPr>
          <w:sz w:val="22"/>
          <w:szCs w:val="22"/>
        </w:rPr>
      </w:pPr>
      <w:r>
        <w:rPr>
          <w:b/>
          <w:sz w:val="22"/>
          <w:szCs w:val="22"/>
        </w:rPr>
        <w:t>Website:</w:t>
      </w:r>
      <w:r>
        <w:rPr>
          <w:b/>
          <w:sz w:val="22"/>
          <w:szCs w:val="22"/>
        </w:rPr>
        <w:tab/>
      </w:r>
      <w:r>
        <w:rPr>
          <w:b/>
          <w:sz w:val="22"/>
          <w:szCs w:val="22"/>
        </w:rPr>
        <w:tab/>
      </w:r>
      <w:r>
        <w:rPr>
          <w:b/>
          <w:sz w:val="22"/>
          <w:szCs w:val="22"/>
        </w:rPr>
        <w:tab/>
      </w:r>
      <w:r>
        <w:rPr>
          <w:b/>
          <w:sz w:val="22"/>
          <w:szCs w:val="22"/>
        </w:rPr>
        <w:tab/>
      </w:r>
      <w:hyperlink r:id="rId9" w:history="1">
        <w:r w:rsidRPr="00914A60">
          <w:rPr>
            <w:rStyle w:val="Hyperlink"/>
            <w:sz w:val="22"/>
            <w:szCs w:val="22"/>
          </w:rPr>
          <w:t>www.biglotteryfund.org.uk</w:t>
        </w:r>
      </w:hyperlink>
    </w:p>
    <w:p w:rsidR="00914A60" w:rsidRPr="00914A60" w:rsidRDefault="00914A60" w:rsidP="00A14233">
      <w:pPr>
        <w:jc w:val="both"/>
        <w:rPr>
          <w:sz w:val="22"/>
          <w:szCs w:val="22"/>
        </w:rPr>
      </w:pPr>
      <w:r>
        <w:rPr>
          <w:b/>
          <w:sz w:val="22"/>
          <w:szCs w:val="22"/>
        </w:rPr>
        <w:t>Twitter:</w:t>
      </w:r>
      <w:r>
        <w:rPr>
          <w:b/>
          <w:sz w:val="22"/>
          <w:szCs w:val="22"/>
        </w:rPr>
        <w:tab/>
      </w:r>
      <w:r>
        <w:rPr>
          <w:b/>
          <w:sz w:val="22"/>
          <w:szCs w:val="22"/>
        </w:rPr>
        <w:tab/>
      </w:r>
      <w:r>
        <w:rPr>
          <w:b/>
          <w:sz w:val="22"/>
          <w:szCs w:val="22"/>
        </w:rPr>
        <w:tab/>
      </w:r>
      <w:r>
        <w:rPr>
          <w:b/>
          <w:sz w:val="22"/>
          <w:szCs w:val="22"/>
        </w:rPr>
        <w:tab/>
      </w:r>
      <w:r w:rsidRPr="00914A60">
        <w:rPr>
          <w:sz w:val="22"/>
          <w:szCs w:val="22"/>
        </w:rPr>
        <w:t>@</w:t>
      </w:r>
      <w:r w:rsidR="00EC5384">
        <w:rPr>
          <w:sz w:val="22"/>
          <w:szCs w:val="22"/>
        </w:rPr>
        <w:t>BIGScotland</w:t>
      </w:r>
      <w:r w:rsidRPr="00914A60">
        <w:rPr>
          <w:sz w:val="22"/>
          <w:szCs w:val="22"/>
        </w:rPr>
        <w:t xml:space="preserve"> #biglf</w:t>
      </w:r>
      <w:r w:rsidR="00EE60A0">
        <w:rPr>
          <w:sz w:val="22"/>
          <w:szCs w:val="22"/>
        </w:rPr>
        <w:t xml:space="preserve"> </w:t>
      </w:r>
    </w:p>
    <w:p w:rsidR="00914A60" w:rsidRDefault="00914A60" w:rsidP="00A14233">
      <w:pPr>
        <w:jc w:val="both"/>
        <w:rPr>
          <w:sz w:val="22"/>
          <w:szCs w:val="22"/>
        </w:rPr>
      </w:pPr>
      <w:r>
        <w:rPr>
          <w:b/>
          <w:sz w:val="22"/>
          <w:szCs w:val="22"/>
        </w:rPr>
        <w:t>Facebook:</w:t>
      </w:r>
      <w:r>
        <w:rPr>
          <w:b/>
          <w:sz w:val="22"/>
          <w:szCs w:val="22"/>
        </w:rPr>
        <w:tab/>
      </w:r>
      <w:r>
        <w:rPr>
          <w:b/>
          <w:sz w:val="22"/>
          <w:szCs w:val="22"/>
        </w:rPr>
        <w:tab/>
      </w:r>
      <w:r>
        <w:rPr>
          <w:b/>
          <w:sz w:val="22"/>
          <w:szCs w:val="22"/>
        </w:rPr>
        <w:tab/>
      </w:r>
      <w:r>
        <w:rPr>
          <w:b/>
          <w:sz w:val="22"/>
          <w:szCs w:val="22"/>
        </w:rPr>
        <w:tab/>
      </w:r>
      <w:hyperlink r:id="rId10" w:history="1">
        <w:r w:rsidR="00EE60A0" w:rsidRPr="00706452">
          <w:rPr>
            <w:rStyle w:val="Hyperlink"/>
            <w:sz w:val="22"/>
            <w:szCs w:val="22"/>
          </w:rPr>
          <w:t>www.facebook.com/BigLotteryFundScotland</w:t>
        </w:r>
      </w:hyperlink>
      <w:r w:rsidR="00EE60A0">
        <w:rPr>
          <w:sz w:val="22"/>
          <w:szCs w:val="22"/>
        </w:rPr>
        <w:t xml:space="preserve"> </w:t>
      </w:r>
    </w:p>
    <w:p w:rsidR="00914A60" w:rsidRDefault="00914A60" w:rsidP="00A14233">
      <w:pPr>
        <w:jc w:val="both"/>
        <w:rPr>
          <w:sz w:val="22"/>
          <w:szCs w:val="22"/>
        </w:rPr>
      </w:pPr>
    </w:p>
    <w:p w:rsidR="00EE60A0" w:rsidRDefault="00EE60A0" w:rsidP="00A14233">
      <w:pPr>
        <w:jc w:val="both"/>
        <w:rPr>
          <w:b/>
          <w:sz w:val="22"/>
          <w:szCs w:val="22"/>
          <w:u w:val="single"/>
        </w:rPr>
      </w:pPr>
    </w:p>
    <w:p w:rsidR="00146BDD" w:rsidRDefault="00146BDD" w:rsidP="00A14233">
      <w:pPr>
        <w:jc w:val="both"/>
        <w:rPr>
          <w:b/>
          <w:sz w:val="22"/>
          <w:szCs w:val="22"/>
        </w:rPr>
      </w:pPr>
      <w:r w:rsidRPr="00146BDD">
        <w:rPr>
          <w:b/>
          <w:sz w:val="22"/>
          <w:szCs w:val="22"/>
          <w:u w:val="single"/>
        </w:rPr>
        <w:t>Notes to Editors</w:t>
      </w:r>
      <w:r>
        <w:rPr>
          <w:sz w:val="22"/>
          <w:szCs w:val="22"/>
        </w:rPr>
        <w:t>:</w:t>
      </w:r>
    </w:p>
    <w:p w:rsidR="00146BDD" w:rsidRDefault="00146BDD" w:rsidP="00A14233">
      <w:pPr>
        <w:jc w:val="both"/>
        <w:rPr>
          <w:b/>
          <w:sz w:val="22"/>
          <w:szCs w:val="22"/>
        </w:rPr>
      </w:pPr>
    </w:p>
    <w:p w:rsidR="00D5609E" w:rsidRDefault="00D5609E" w:rsidP="00D5609E">
      <w:pPr>
        <w:pStyle w:val="ListParagraph"/>
        <w:numPr>
          <w:ilvl w:val="0"/>
          <w:numId w:val="6"/>
        </w:numPr>
        <w:jc w:val="both"/>
        <w:rPr>
          <w:sz w:val="20"/>
          <w:szCs w:val="20"/>
        </w:rPr>
      </w:pPr>
      <w:r>
        <w:rPr>
          <w:sz w:val="20"/>
          <w:szCs w:val="20"/>
        </w:rPr>
        <w:t xml:space="preserve">The </w:t>
      </w:r>
      <w:r>
        <w:rPr>
          <w:b/>
          <w:sz w:val="20"/>
          <w:szCs w:val="20"/>
        </w:rPr>
        <w:t>Big Lottery Fund</w:t>
      </w:r>
      <w:r>
        <w:rPr>
          <w:sz w:val="20"/>
          <w:szCs w:val="20"/>
        </w:rPr>
        <w:t xml:space="preserve"> is responsible for giving out 40% of the money raised by the National Lottery.</w:t>
      </w:r>
    </w:p>
    <w:p w:rsidR="00D5609E" w:rsidRDefault="00D5609E" w:rsidP="00D5609E">
      <w:pPr>
        <w:pStyle w:val="ListParagraph"/>
        <w:numPr>
          <w:ilvl w:val="0"/>
          <w:numId w:val="6"/>
        </w:numPr>
        <w:jc w:val="both"/>
        <w:rPr>
          <w:sz w:val="20"/>
          <w:szCs w:val="20"/>
        </w:rPr>
      </w:pPr>
      <w:r>
        <w:rPr>
          <w:sz w:val="20"/>
          <w:szCs w:val="20"/>
        </w:rPr>
        <w:t>The Fund is committed to bringing real improvements to communities and the lives of people most in need and has been rolling out grants to health, education, environment and charitable causes across the UK. Since its inception in 2004 it has awarded close to £6bn.</w:t>
      </w:r>
    </w:p>
    <w:p w:rsidR="00D5609E" w:rsidRDefault="00D5609E" w:rsidP="00D5609E">
      <w:pPr>
        <w:pStyle w:val="ListParagraph"/>
        <w:numPr>
          <w:ilvl w:val="0"/>
          <w:numId w:val="6"/>
        </w:numPr>
        <w:jc w:val="both"/>
        <w:rPr>
          <w:sz w:val="20"/>
          <w:szCs w:val="20"/>
        </w:rPr>
      </w:pPr>
      <w:r>
        <w:rPr>
          <w:sz w:val="20"/>
          <w:szCs w:val="20"/>
        </w:rPr>
        <w:t>In the year ending 31 March 2013, 28% of total National Lottery revenue was awarded to projects. Since the National Lottery began in 1994, £31 billion has been raised and more than 400,000 grants awarded.</w:t>
      </w:r>
    </w:p>
    <w:p w:rsidR="00B47B75" w:rsidRDefault="00B47B75" w:rsidP="00B47B75">
      <w:pPr>
        <w:jc w:val="both"/>
        <w:rPr>
          <w:sz w:val="20"/>
          <w:szCs w:val="20"/>
        </w:rPr>
      </w:pPr>
    </w:p>
    <w:p w:rsidR="00B47B75" w:rsidRDefault="00B47B75" w:rsidP="00B47B75">
      <w:pPr>
        <w:jc w:val="right"/>
        <w:rPr>
          <w:b/>
          <w:sz w:val="20"/>
          <w:szCs w:val="20"/>
        </w:rPr>
      </w:pPr>
      <w:r>
        <w:rPr>
          <w:b/>
          <w:sz w:val="20"/>
          <w:szCs w:val="20"/>
        </w:rPr>
        <w:t>Ends//</w:t>
      </w:r>
    </w:p>
    <w:p w:rsidR="006E39FE" w:rsidRPr="0058642B" w:rsidRDefault="006E39FE" w:rsidP="0058642B">
      <w:pPr>
        <w:jc w:val="right"/>
        <w:rPr>
          <w:b/>
          <w:sz w:val="20"/>
          <w:szCs w:val="20"/>
        </w:rPr>
      </w:pPr>
    </w:p>
    <w:sectPr w:rsidR="006E39FE" w:rsidRPr="0058642B" w:rsidSect="00B81619">
      <w:headerReference w:type="first" r:id="rId11"/>
      <w:footerReference w:type="first" r:id="rId12"/>
      <w:pgSz w:w="11906" w:h="16838"/>
      <w:pgMar w:top="1440" w:right="1133"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99F" w:rsidRDefault="00FF199F" w:rsidP="002660E5">
      <w:r>
        <w:separator/>
      </w:r>
    </w:p>
  </w:endnote>
  <w:endnote w:type="continuationSeparator" w:id="0">
    <w:p w:rsidR="00FF199F" w:rsidRDefault="00FF199F" w:rsidP="002660E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FoundrySterling-Demi">
    <w:panose1 w:val="00000600000000000000"/>
    <w:charset w:val="00"/>
    <w:family w:val="auto"/>
    <w:pitch w:val="variable"/>
    <w:sig w:usb0="800000A7" w:usb1="00000040" w:usb2="00000000" w:usb3="00000000" w:csb0="00000009"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99F" w:rsidRDefault="00FF199F" w:rsidP="002660E5">
    <w:pPr>
      <w:pStyle w:val="Footer"/>
      <w:tabs>
        <w:tab w:val="clear" w:pos="4513"/>
      </w:tabs>
    </w:pPr>
    <w:r>
      <w:rPr>
        <w:noProof/>
        <w:lang w:eastAsia="en-GB"/>
      </w:rPr>
      <w:drawing>
        <wp:anchor distT="0" distB="0" distL="114300" distR="114300" simplePos="0" relativeHeight="251658752" behindDoc="0" locked="0" layoutInCell="1" allowOverlap="1">
          <wp:simplePos x="0" y="0"/>
          <wp:positionH relativeFrom="column">
            <wp:posOffset>-916940</wp:posOffset>
          </wp:positionH>
          <wp:positionV relativeFrom="paragraph">
            <wp:posOffset>-2526030</wp:posOffset>
          </wp:positionV>
          <wp:extent cx="441960" cy="23526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41960" cy="2352675"/>
                  </a:xfrm>
                  <a:prstGeom prst="rect">
                    <a:avLst/>
                  </a:prstGeom>
                  <a:noFill/>
                </pic:spPr>
              </pic:pic>
            </a:graphicData>
          </a:graphic>
        </wp:anchor>
      </w:drawing>
    </w:r>
    <w:r>
      <w:rPr>
        <w:noProof/>
        <w:lang w:eastAsia="en-GB"/>
      </w:rPr>
      <w:drawing>
        <wp:anchor distT="0" distB="0" distL="114300" distR="114300" simplePos="0" relativeHeight="251656704" behindDoc="0" locked="0" layoutInCell="1" allowOverlap="1">
          <wp:simplePos x="0" y="0"/>
          <wp:positionH relativeFrom="column">
            <wp:posOffset>3674110</wp:posOffset>
          </wp:positionH>
          <wp:positionV relativeFrom="paragraph">
            <wp:posOffset>-173355</wp:posOffset>
          </wp:positionV>
          <wp:extent cx="2468880" cy="565150"/>
          <wp:effectExtent l="19050" t="0" r="7620" b="0"/>
          <wp:wrapNone/>
          <wp:docPr id="1" name="Picture 1" descr="national-lottery-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tional-lottery-logo"/>
                  <pic:cNvPicPr>
                    <a:picLocks noChangeAspect="1" noChangeArrowheads="1"/>
                  </pic:cNvPicPr>
                </pic:nvPicPr>
                <pic:blipFill>
                  <a:blip r:embed="rId2"/>
                  <a:srcRect/>
                  <a:stretch>
                    <a:fillRect/>
                  </a:stretch>
                </pic:blipFill>
                <pic:spPr bwMode="auto">
                  <a:xfrm>
                    <a:off x="0" y="0"/>
                    <a:ext cx="2468880" cy="565150"/>
                  </a:xfrm>
                  <a:prstGeom prst="rect">
                    <a:avLst/>
                  </a:prstGeom>
                  <a:noFill/>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99F" w:rsidRDefault="00FF199F" w:rsidP="002660E5">
      <w:r>
        <w:separator/>
      </w:r>
    </w:p>
  </w:footnote>
  <w:footnote w:type="continuationSeparator" w:id="0">
    <w:p w:rsidR="00FF199F" w:rsidRDefault="00FF199F" w:rsidP="002660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99F" w:rsidRDefault="00FF199F">
    <w:pPr>
      <w:pStyle w:val="Header"/>
    </w:pPr>
    <w:r>
      <w:rPr>
        <w:noProof/>
        <w:lang w:eastAsia="en-GB"/>
      </w:rPr>
      <w:drawing>
        <wp:anchor distT="0" distB="0" distL="114300" distR="114300" simplePos="0" relativeHeight="251655680" behindDoc="0" locked="0" layoutInCell="1" allowOverlap="1">
          <wp:simplePos x="0" y="0"/>
          <wp:positionH relativeFrom="column">
            <wp:posOffset>4926965</wp:posOffset>
          </wp:positionH>
          <wp:positionV relativeFrom="paragraph">
            <wp:posOffset>-161925</wp:posOffset>
          </wp:positionV>
          <wp:extent cx="1096645" cy="1099185"/>
          <wp:effectExtent l="19050" t="0" r="8255" b="0"/>
          <wp:wrapNone/>
          <wp:docPr id="5" name="Picture 2" descr="BIG_E_MINBLK_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G_E_MINBLK_SCREEN"/>
                  <pic:cNvPicPr>
                    <a:picLocks noChangeAspect="1" noChangeArrowheads="1"/>
                  </pic:cNvPicPr>
                </pic:nvPicPr>
                <pic:blipFill>
                  <a:blip r:embed="rId1"/>
                  <a:srcRect/>
                  <a:stretch>
                    <a:fillRect/>
                  </a:stretch>
                </pic:blipFill>
                <pic:spPr bwMode="auto">
                  <a:xfrm>
                    <a:off x="0" y="0"/>
                    <a:ext cx="1096645" cy="1099185"/>
                  </a:xfrm>
                  <a:prstGeom prst="rect">
                    <a:avLst/>
                  </a:prstGeom>
                  <a:noFill/>
                </pic:spPr>
              </pic:pic>
            </a:graphicData>
          </a:graphic>
        </wp:anchor>
      </w:drawing>
    </w:r>
    <w:r>
      <w:rPr>
        <w:noProof/>
        <w:lang w:eastAsia="en-GB"/>
      </w:rPr>
      <w:drawing>
        <wp:anchor distT="0" distB="0" distL="114300" distR="114300" simplePos="0" relativeHeight="251657728" behindDoc="0" locked="0" layoutInCell="1" allowOverlap="1">
          <wp:simplePos x="0" y="0"/>
          <wp:positionH relativeFrom="column">
            <wp:posOffset>-968375</wp:posOffset>
          </wp:positionH>
          <wp:positionV relativeFrom="paragraph">
            <wp:posOffset>3258820</wp:posOffset>
          </wp:positionV>
          <wp:extent cx="441325" cy="2352675"/>
          <wp:effectExtent l="0" t="0" r="0" b="0"/>
          <wp:wrapNone/>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srcRect/>
                  <a:stretch>
                    <a:fillRect/>
                  </a:stretch>
                </pic:blipFill>
                <pic:spPr bwMode="auto">
                  <a:xfrm>
                    <a:off x="0" y="0"/>
                    <a:ext cx="441325" cy="2352675"/>
                  </a:xfrm>
                  <a:prstGeom prst="rect">
                    <a:avLst/>
                  </a:prstGeom>
                  <a:noFill/>
                </pic:spPr>
              </pic:pic>
            </a:graphicData>
          </a:graphic>
        </wp:anchor>
      </w:drawing>
    </w:r>
    <w:r>
      <w:rPr>
        <w:noProof/>
        <w:lang w:eastAsia="en-GB"/>
      </w:rPr>
      <w:drawing>
        <wp:anchor distT="0" distB="0" distL="114300" distR="114300" simplePos="0" relativeHeight="251659776" behindDoc="0" locked="0" layoutInCell="1" allowOverlap="1">
          <wp:simplePos x="0" y="0"/>
          <wp:positionH relativeFrom="column">
            <wp:posOffset>-968375</wp:posOffset>
          </wp:positionH>
          <wp:positionV relativeFrom="paragraph">
            <wp:posOffset>-398145</wp:posOffset>
          </wp:positionV>
          <wp:extent cx="441960" cy="23526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srcRect/>
                  <a:stretch>
                    <a:fillRect/>
                  </a:stretch>
                </pic:blipFill>
                <pic:spPr bwMode="auto">
                  <a:xfrm>
                    <a:off x="0" y="0"/>
                    <a:ext cx="441960" cy="2352675"/>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053261"/>
    <w:multiLevelType w:val="hybridMultilevel"/>
    <w:tmpl w:val="F4FC29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4E612EAE"/>
    <w:multiLevelType w:val="hybridMultilevel"/>
    <w:tmpl w:val="306C0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F1F1912"/>
    <w:multiLevelType w:val="hybridMultilevel"/>
    <w:tmpl w:val="D8FE2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B2F616D"/>
    <w:multiLevelType w:val="hybridMultilevel"/>
    <w:tmpl w:val="E0862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8E12FB8"/>
    <w:multiLevelType w:val="hybridMultilevel"/>
    <w:tmpl w:val="CAD4D4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drawingGridHorizontalSpacing w:val="120"/>
  <w:displayHorizontalDrawingGridEvery w:val="2"/>
  <w:noPunctuationKerning/>
  <w:characterSpacingControl w:val="doNotCompress"/>
  <w:hdrShapeDefaults>
    <o:shapedefaults v:ext="edit" spidmax="158721"/>
  </w:hdrShapeDefaults>
  <w:footnotePr>
    <w:footnote w:id="-1"/>
    <w:footnote w:id="0"/>
  </w:footnotePr>
  <w:endnotePr>
    <w:endnote w:id="-1"/>
    <w:endnote w:id="0"/>
  </w:endnotePr>
  <w:compat/>
  <w:rsids>
    <w:rsidRoot w:val="008D0DCA"/>
    <w:rsid w:val="00005673"/>
    <w:rsid w:val="00032AE5"/>
    <w:rsid w:val="000450C2"/>
    <w:rsid w:val="000533FE"/>
    <w:rsid w:val="000559BA"/>
    <w:rsid w:val="00061F64"/>
    <w:rsid w:val="0007738D"/>
    <w:rsid w:val="00080A04"/>
    <w:rsid w:val="0008718F"/>
    <w:rsid w:val="000A7C43"/>
    <w:rsid w:val="000B7A89"/>
    <w:rsid w:val="000C08F9"/>
    <w:rsid w:val="000C1104"/>
    <w:rsid w:val="000D1F8C"/>
    <w:rsid w:val="000F05E1"/>
    <w:rsid w:val="000F3A58"/>
    <w:rsid w:val="000F3AC6"/>
    <w:rsid w:val="00100FEC"/>
    <w:rsid w:val="0010219E"/>
    <w:rsid w:val="00106681"/>
    <w:rsid w:val="00116600"/>
    <w:rsid w:val="00125B28"/>
    <w:rsid w:val="00130CEB"/>
    <w:rsid w:val="00132201"/>
    <w:rsid w:val="00142C4F"/>
    <w:rsid w:val="0014354F"/>
    <w:rsid w:val="00146BDD"/>
    <w:rsid w:val="001472DB"/>
    <w:rsid w:val="00150415"/>
    <w:rsid w:val="00150AE6"/>
    <w:rsid w:val="00157425"/>
    <w:rsid w:val="0016305D"/>
    <w:rsid w:val="00165E7F"/>
    <w:rsid w:val="001701E1"/>
    <w:rsid w:val="0017172E"/>
    <w:rsid w:val="0017219E"/>
    <w:rsid w:val="00175991"/>
    <w:rsid w:val="00177111"/>
    <w:rsid w:val="001833E7"/>
    <w:rsid w:val="00184910"/>
    <w:rsid w:val="00190A8C"/>
    <w:rsid w:val="0019431B"/>
    <w:rsid w:val="00197A87"/>
    <w:rsid w:val="001A0AB7"/>
    <w:rsid w:val="001B5FFB"/>
    <w:rsid w:val="001C5395"/>
    <w:rsid w:val="001C7938"/>
    <w:rsid w:val="001D1324"/>
    <w:rsid w:val="001D3EB0"/>
    <w:rsid w:val="001E1A79"/>
    <w:rsid w:val="001E6EBC"/>
    <w:rsid w:val="001F57EE"/>
    <w:rsid w:val="001F587F"/>
    <w:rsid w:val="00200264"/>
    <w:rsid w:val="00200590"/>
    <w:rsid w:val="002052CF"/>
    <w:rsid w:val="00210168"/>
    <w:rsid w:val="002142A0"/>
    <w:rsid w:val="00222AC3"/>
    <w:rsid w:val="00234473"/>
    <w:rsid w:val="00243782"/>
    <w:rsid w:val="00247EBA"/>
    <w:rsid w:val="002660E5"/>
    <w:rsid w:val="002724F9"/>
    <w:rsid w:val="0027398D"/>
    <w:rsid w:val="00274C46"/>
    <w:rsid w:val="00282C65"/>
    <w:rsid w:val="00284741"/>
    <w:rsid w:val="00286549"/>
    <w:rsid w:val="002942F8"/>
    <w:rsid w:val="00297DD7"/>
    <w:rsid w:val="002A22E4"/>
    <w:rsid w:val="002B4E9B"/>
    <w:rsid w:val="002B514D"/>
    <w:rsid w:val="002B53A9"/>
    <w:rsid w:val="002C19C0"/>
    <w:rsid w:val="002D0E4F"/>
    <w:rsid w:val="002D6284"/>
    <w:rsid w:val="00306CAB"/>
    <w:rsid w:val="00307B5D"/>
    <w:rsid w:val="00310299"/>
    <w:rsid w:val="003169F0"/>
    <w:rsid w:val="00322854"/>
    <w:rsid w:val="00342565"/>
    <w:rsid w:val="003515B9"/>
    <w:rsid w:val="00352E14"/>
    <w:rsid w:val="00355A28"/>
    <w:rsid w:val="00365418"/>
    <w:rsid w:val="003706DB"/>
    <w:rsid w:val="00370B51"/>
    <w:rsid w:val="00373B97"/>
    <w:rsid w:val="00373CE3"/>
    <w:rsid w:val="00377209"/>
    <w:rsid w:val="00377343"/>
    <w:rsid w:val="003833FD"/>
    <w:rsid w:val="00394505"/>
    <w:rsid w:val="003A3561"/>
    <w:rsid w:val="003A5274"/>
    <w:rsid w:val="003B1069"/>
    <w:rsid w:val="003B57E9"/>
    <w:rsid w:val="003D33A2"/>
    <w:rsid w:val="003E26DD"/>
    <w:rsid w:val="003E3521"/>
    <w:rsid w:val="003E7306"/>
    <w:rsid w:val="003F2A70"/>
    <w:rsid w:val="003F3534"/>
    <w:rsid w:val="003F7B4A"/>
    <w:rsid w:val="004205F3"/>
    <w:rsid w:val="00423C51"/>
    <w:rsid w:val="004375A9"/>
    <w:rsid w:val="00442775"/>
    <w:rsid w:val="00444CED"/>
    <w:rsid w:val="00446F54"/>
    <w:rsid w:val="00454952"/>
    <w:rsid w:val="00460C82"/>
    <w:rsid w:val="00461159"/>
    <w:rsid w:val="00475E9C"/>
    <w:rsid w:val="0047614E"/>
    <w:rsid w:val="0048730D"/>
    <w:rsid w:val="00487475"/>
    <w:rsid w:val="00491E23"/>
    <w:rsid w:val="004A0158"/>
    <w:rsid w:val="004A3392"/>
    <w:rsid w:val="004A75AF"/>
    <w:rsid w:val="004A76A1"/>
    <w:rsid w:val="004B05D3"/>
    <w:rsid w:val="004B4F3D"/>
    <w:rsid w:val="004B7022"/>
    <w:rsid w:val="004C1DAD"/>
    <w:rsid w:val="004F66CC"/>
    <w:rsid w:val="004F7B64"/>
    <w:rsid w:val="0052085E"/>
    <w:rsid w:val="005248A5"/>
    <w:rsid w:val="005261EA"/>
    <w:rsid w:val="00526F11"/>
    <w:rsid w:val="00543120"/>
    <w:rsid w:val="005449EE"/>
    <w:rsid w:val="00561316"/>
    <w:rsid w:val="005648B0"/>
    <w:rsid w:val="00582020"/>
    <w:rsid w:val="005853F4"/>
    <w:rsid w:val="0058642B"/>
    <w:rsid w:val="00590837"/>
    <w:rsid w:val="0059293E"/>
    <w:rsid w:val="00595E89"/>
    <w:rsid w:val="005B1036"/>
    <w:rsid w:val="005B3FD3"/>
    <w:rsid w:val="005C24BF"/>
    <w:rsid w:val="005E2953"/>
    <w:rsid w:val="005E7DCC"/>
    <w:rsid w:val="005F29CF"/>
    <w:rsid w:val="005F3E3D"/>
    <w:rsid w:val="005F6366"/>
    <w:rsid w:val="005F6571"/>
    <w:rsid w:val="0060165E"/>
    <w:rsid w:val="006112CA"/>
    <w:rsid w:val="00612E27"/>
    <w:rsid w:val="00612EE9"/>
    <w:rsid w:val="0061556E"/>
    <w:rsid w:val="006230CC"/>
    <w:rsid w:val="00631DF0"/>
    <w:rsid w:val="00635163"/>
    <w:rsid w:val="00635C24"/>
    <w:rsid w:val="00653332"/>
    <w:rsid w:val="0066425F"/>
    <w:rsid w:val="00671C71"/>
    <w:rsid w:val="00677A85"/>
    <w:rsid w:val="006955F0"/>
    <w:rsid w:val="006A0E50"/>
    <w:rsid w:val="006B0FD5"/>
    <w:rsid w:val="006C56CF"/>
    <w:rsid w:val="006C7084"/>
    <w:rsid w:val="006C7BFB"/>
    <w:rsid w:val="006D438A"/>
    <w:rsid w:val="006E0246"/>
    <w:rsid w:val="006E2397"/>
    <w:rsid w:val="006E2909"/>
    <w:rsid w:val="006E39FE"/>
    <w:rsid w:val="006E4EF4"/>
    <w:rsid w:val="006F2BE9"/>
    <w:rsid w:val="00700F92"/>
    <w:rsid w:val="00703243"/>
    <w:rsid w:val="00704167"/>
    <w:rsid w:val="00712F3D"/>
    <w:rsid w:val="00716D53"/>
    <w:rsid w:val="007202F2"/>
    <w:rsid w:val="00721DEE"/>
    <w:rsid w:val="0072474E"/>
    <w:rsid w:val="00726470"/>
    <w:rsid w:val="007268D1"/>
    <w:rsid w:val="007275D8"/>
    <w:rsid w:val="00741D3A"/>
    <w:rsid w:val="00743CD9"/>
    <w:rsid w:val="007573FC"/>
    <w:rsid w:val="007722C6"/>
    <w:rsid w:val="00784A49"/>
    <w:rsid w:val="00786C6C"/>
    <w:rsid w:val="00787EAE"/>
    <w:rsid w:val="00794727"/>
    <w:rsid w:val="007B153B"/>
    <w:rsid w:val="007B4A94"/>
    <w:rsid w:val="007B74CE"/>
    <w:rsid w:val="007C7963"/>
    <w:rsid w:val="007E4214"/>
    <w:rsid w:val="007E5ADC"/>
    <w:rsid w:val="007E5BD8"/>
    <w:rsid w:val="008039A7"/>
    <w:rsid w:val="00805A95"/>
    <w:rsid w:val="00813291"/>
    <w:rsid w:val="00832C69"/>
    <w:rsid w:val="00832CF7"/>
    <w:rsid w:val="00836439"/>
    <w:rsid w:val="00853267"/>
    <w:rsid w:val="00853AED"/>
    <w:rsid w:val="008544E4"/>
    <w:rsid w:val="00856E59"/>
    <w:rsid w:val="0087234B"/>
    <w:rsid w:val="008755D0"/>
    <w:rsid w:val="00884054"/>
    <w:rsid w:val="0089281F"/>
    <w:rsid w:val="0089462F"/>
    <w:rsid w:val="008A7B0B"/>
    <w:rsid w:val="008B02B3"/>
    <w:rsid w:val="008D0DCA"/>
    <w:rsid w:val="008D7FF2"/>
    <w:rsid w:val="008E297E"/>
    <w:rsid w:val="008E4042"/>
    <w:rsid w:val="008F228C"/>
    <w:rsid w:val="00906528"/>
    <w:rsid w:val="00913BFF"/>
    <w:rsid w:val="00914A60"/>
    <w:rsid w:val="009363DA"/>
    <w:rsid w:val="00943994"/>
    <w:rsid w:val="009464EB"/>
    <w:rsid w:val="00951C98"/>
    <w:rsid w:val="00962B10"/>
    <w:rsid w:val="00964A89"/>
    <w:rsid w:val="00973C23"/>
    <w:rsid w:val="00973E95"/>
    <w:rsid w:val="009871A4"/>
    <w:rsid w:val="009904A9"/>
    <w:rsid w:val="00994B04"/>
    <w:rsid w:val="00994C9C"/>
    <w:rsid w:val="00995738"/>
    <w:rsid w:val="00995C25"/>
    <w:rsid w:val="009A1AAC"/>
    <w:rsid w:val="009A7897"/>
    <w:rsid w:val="009C14EE"/>
    <w:rsid w:val="009D0F65"/>
    <w:rsid w:val="009D218B"/>
    <w:rsid w:val="009E1774"/>
    <w:rsid w:val="009F06DD"/>
    <w:rsid w:val="00A07902"/>
    <w:rsid w:val="00A14233"/>
    <w:rsid w:val="00A1476E"/>
    <w:rsid w:val="00A17CC2"/>
    <w:rsid w:val="00A27AC1"/>
    <w:rsid w:val="00A405C9"/>
    <w:rsid w:val="00A463E5"/>
    <w:rsid w:val="00A57C2A"/>
    <w:rsid w:val="00A76986"/>
    <w:rsid w:val="00A776D7"/>
    <w:rsid w:val="00A8310F"/>
    <w:rsid w:val="00A8413D"/>
    <w:rsid w:val="00A92438"/>
    <w:rsid w:val="00AB2A38"/>
    <w:rsid w:val="00AB7A4E"/>
    <w:rsid w:val="00AC6F4E"/>
    <w:rsid w:val="00AC7F1C"/>
    <w:rsid w:val="00AE528D"/>
    <w:rsid w:val="00AF5651"/>
    <w:rsid w:val="00B104DD"/>
    <w:rsid w:val="00B15CAF"/>
    <w:rsid w:val="00B21B6E"/>
    <w:rsid w:val="00B22139"/>
    <w:rsid w:val="00B2306D"/>
    <w:rsid w:val="00B249B5"/>
    <w:rsid w:val="00B31B38"/>
    <w:rsid w:val="00B356DA"/>
    <w:rsid w:val="00B47B75"/>
    <w:rsid w:val="00B507AC"/>
    <w:rsid w:val="00B56064"/>
    <w:rsid w:val="00B57DBE"/>
    <w:rsid w:val="00B64059"/>
    <w:rsid w:val="00B6498D"/>
    <w:rsid w:val="00B665B7"/>
    <w:rsid w:val="00B72227"/>
    <w:rsid w:val="00B80E30"/>
    <w:rsid w:val="00B81619"/>
    <w:rsid w:val="00B853E6"/>
    <w:rsid w:val="00BC6E68"/>
    <w:rsid w:val="00BD7E55"/>
    <w:rsid w:val="00BF11BD"/>
    <w:rsid w:val="00BF2847"/>
    <w:rsid w:val="00BF4B73"/>
    <w:rsid w:val="00BF5F48"/>
    <w:rsid w:val="00BF6E92"/>
    <w:rsid w:val="00C011C9"/>
    <w:rsid w:val="00C1090E"/>
    <w:rsid w:val="00C124B3"/>
    <w:rsid w:val="00C14CC7"/>
    <w:rsid w:val="00C17DFE"/>
    <w:rsid w:val="00C53022"/>
    <w:rsid w:val="00C7061B"/>
    <w:rsid w:val="00C72AA3"/>
    <w:rsid w:val="00C804B7"/>
    <w:rsid w:val="00C80AFB"/>
    <w:rsid w:val="00C811BC"/>
    <w:rsid w:val="00C84A64"/>
    <w:rsid w:val="00C9588A"/>
    <w:rsid w:val="00CA03E4"/>
    <w:rsid w:val="00CA45C0"/>
    <w:rsid w:val="00CB72FD"/>
    <w:rsid w:val="00CC4702"/>
    <w:rsid w:val="00CD05BE"/>
    <w:rsid w:val="00CD22FB"/>
    <w:rsid w:val="00CD4BFA"/>
    <w:rsid w:val="00CE1EE6"/>
    <w:rsid w:val="00CE3963"/>
    <w:rsid w:val="00CE4A68"/>
    <w:rsid w:val="00CF19CD"/>
    <w:rsid w:val="00CF2543"/>
    <w:rsid w:val="00D04136"/>
    <w:rsid w:val="00D0541A"/>
    <w:rsid w:val="00D13A18"/>
    <w:rsid w:val="00D32859"/>
    <w:rsid w:val="00D3699B"/>
    <w:rsid w:val="00D37AA1"/>
    <w:rsid w:val="00D431B9"/>
    <w:rsid w:val="00D50DCF"/>
    <w:rsid w:val="00D51803"/>
    <w:rsid w:val="00D51F89"/>
    <w:rsid w:val="00D5303C"/>
    <w:rsid w:val="00D5609E"/>
    <w:rsid w:val="00D630C6"/>
    <w:rsid w:val="00D63896"/>
    <w:rsid w:val="00D76A7D"/>
    <w:rsid w:val="00D83322"/>
    <w:rsid w:val="00D84332"/>
    <w:rsid w:val="00D926C6"/>
    <w:rsid w:val="00D93E40"/>
    <w:rsid w:val="00D97CDF"/>
    <w:rsid w:val="00DA10F3"/>
    <w:rsid w:val="00DA698E"/>
    <w:rsid w:val="00DB0761"/>
    <w:rsid w:val="00DB1B58"/>
    <w:rsid w:val="00DC4837"/>
    <w:rsid w:val="00DD5B70"/>
    <w:rsid w:val="00DD6A1A"/>
    <w:rsid w:val="00E114A7"/>
    <w:rsid w:val="00E1242F"/>
    <w:rsid w:val="00E20D7E"/>
    <w:rsid w:val="00E27CBE"/>
    <w:rsid w:val="00E32CFE"/>
    <w:rsid w:val="00E43C12"/>
    <w:rsid w:val="00E515F4"/>
    <w:rsid w:val="00E52749"/>
    <w:rsid w:val="00E64288"/>
    <w:rsid w:val="00E76230"/>
    <w:rsid w:val="00E76CEF"/>
    <w:rsid w:val="00E90006"/>
    <w:rsid w:val="00EC5384"/>
    <w:rsid w:val="00EC602F"/>
    <w:rsid w:val="00ED0343"/>
    <w:rsid w:val="00ED0897"/>
    <w:rsid w:val="00ED574F"/>
    <w:rsid w:val="00EE0153"/>
    <w:rsid w:val="00EE60A0"/>
    <w:rsid w:val="00F17D36"/>
    <w:rsid w:val="00F451B5"/>
    <w:rsid w:val="00F563E1"/>
    <w:rsid w:val="00F57A6C"/>
    <w:rsid w:val="00F632B5"/>
    <w:rsid w:val="00F65CE3"/>
    <w:rsid w:val="00F75E24"/>
    <w:rsid w:val="00F870F2"/>
    <w:rsid w:val="00F95444"/>
    <w:rsid w:val="00FA0BED"/>
    <w:rsid w:val="00FA738E"/>
    <w:rsid w:val="00FB70A5"/>
    <w:rsid w:val="00FC18F8"/>
    <w:rsid w:val="00FC3A20"/>
    <w:rsid w:val="00FC42A1"/>
    <w:rsid w:val="00FC716B"/>
    <w:rsid w:val="00FD2E5C"/>
    <w:rsid w:val="00FE259D"/>
    <w:rsid w:val="00FE4EE4"/>
    <w:rsid w:val="00FF199F"/>
    <w:rsid w:val="00FF1AE0"/>
    <w:rsid w:val="00FF73BE"/>
    <w:rsid w:val="00FF74A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87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78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4233"/>
    <w:rPr>
      <w:color w:val="0000FF"/>
      <w:u w:val="single"/>
    </w:rPr>
  </w:style>
  <w:style w:type="paragraph" w:styleId="ListParagraph">
    <w:name w:val="List Paragraph"/>
    <w:basedOn w:val="Normal"/>
    <w:uiPriority w:val="34"/>
    <w:qFormat/>
    <w:rsid w:val="00146BDD"/>
    <w:pPr>
      <w:ind w:left="720"/>
      <w:contextualSpacing/>
    </w:pPr>
  </w:style>
  <w:style w:type="paragraph" w:styleId="Header">
    <w:name w:val="header"/>
    <w:basedOn w:val="Normal"/>
    <w:link w:val="HeaderChar"/>
    <w:uiPriority w:val="99"/>
    <w:semiHidden/>
    <w:unhideWhenUsed/>
    <w:rsid w:val="002660E5"/>
    <w:pPr>
      <w:tabs>
        <w:tab w:val="center" w:pos="4513"/>
        <w:tab w:val="right" w:pos="9026"/>
      </w:tabs>
    </w:pPr>
  </w:style>
  <w:style w:type="character" w:customStyle="1" w:styleId="HeaderChar">
    <w:name w:val="Header Char"/>
    <w:basedOn w:val="DefaultParagraphFont"/>
    <w:link w:val="Header"/>
    <w:uiPriority w:val="99"/>
    <w:semiHidden/>
    <w:rsid w:val="002660E5"/>
    <w:rPr>
      <w:szCs w:val="24"/>
      <w:lang w:eastAsia="en-US"/>
    </w:rPr>
  </w:style>
  <w:style w:type="paragraph" w:styleId="Footer">
    <w:name w:val="footer"/>
    <w:basedOn w:val="Normal"/>
    <w:link w:val="FooterChar"/>
    <w:uiPriority w:val="99"/>
    <w:semiHidden/>
    <w:unhideWhenUsed/>
    <w:rsid w:val="002660E5"/>
    <w:pPr>
      <w:tabs>
        <w:tab w:val="center" w:pos="4513"/>
        <w:tab w:val="right" w:pos="9026"/>
      </w:tabs>
    </w:pPr>
  </w:style>
  <w:style w:type="character" w:customStyle="1" w:styleId="FooterChar">
    <w:name w:val="Footer Char"/>
    <w:basedOn w:val="DefaultParagraphFont"/>
    <w:link w:val="Footer"/>
    <w:uiPriority w:val="99"/>
    <w:semiHidden/>
    <w:rsid w:val="002660E5"/>
    <w:rPr>
      <w:szCs w:val="24"/>
      <w:lang w:eastAsia="en-US"/>
    </w:rPr>
  </w:style>
  <w:style w:type="paragraph" w:styleId="BalloonText">
    <w:name w:val="Balloon Text"/>
    <w:basedOn w:val="Normal"/>
    <w:link w:val="BalloonTextChar"/>
    <w:uiPriority w:val="99"/>
    <w:semiHidden/>
    <w:unhideWhenUsed/>
    <w:rsid w:val="002660E5"/>
    <w:rPr>
      <w:rFonts w:ascii="Tahoma" w:hAnsi="Tahoma" w:cs="Tahoma"/>
      <w:sz w:val="16"/>
      <w:szCs w:val="16"/>
    </w:rPr>
  </w:style>
  <w:style w:type="character" w:customStyle="1" w:styleId="BalloonTextChar">
    <w:name w:val="Balloon Text Char"/>
    <w:basedOn w:val="DefaultParagraphFont"/>
    <w:link w:val="BalloonText"/>
    <w:uiPriority w:val="99"/>
    <w:semiHidden/>
    <w:rsid w:val="002660E5"/>
    <w:rPr>
      <w:rFonts w:ascii="Tahoma" w:hAnsi="Tahoma" w:cs="Tahoma"/>
      <w:sz w:val="16"/>
      <w:szCs w:val="16"/>
      <w:lang w:eastAsia="en-US"/>
    </w:rPr>
  </w:style>
  <w:style w:type="paragraph" w:customStyle="1" w:styleId="NewsRelease">
    <w:name w:val="News Release"/>
    <w:basedOn w:val="Normal"/>
    <w:rsid w:val="002660E5"/>
    <w:rPr>
      <w:rFonts w:ascii="FoundrySterling-Demi" w:hAnsi="FoundrySterling-Demi"/>
      <w:color w:val="808080"/>
      <w:spacing w:val="-24"/>
      <w:sz w:val="64"/>
      <w:szCs w:val="20"/>
    </w:rPr>
  </w:style>
  <w:style w:type="table" w:styleId="TableGrid">
    <w:name w:val="Table Grid"/>
    <w:basedOn w:val="TableNormal"/>
    <w:uiPriority w:val="59"/>
    <w:rsid w:val="00B21B6E"/>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158"/>
    <w:pPr>
      <w:autoSpaceDE w:val="0"/>
      <w:autoSpaceDN w:val="0"/>
      <w:adjustRightInd w:val="0"/>
    </w:pPr>
    <w:rPr>
      <w:rFonts w:cs="Arial"/>
      <w:color w:val="000000"/>
      <w:sz w:val="24"/>
      <w:szCs w:val="24"/>
    </w:rPr>
  </w:style>
  <w:style w:type="character" w:customStyle="1" w:styleId="apple-converted-space">
    <w:name w:val="apple-converted-space"/>
    <w:basedOn w:val="DefaultParagraphFont"/>
    <w:rsid w:val="000450C2"/>
  </w:style>
</w:styles>
</file>

<file path=word/webSettings.xml><?xml version="1.0" encoding="utf-8"?>
<w:webSettings xmlns:r="http://schemas.openxmlformats.org/officeDocument/2006/relationships" xmlns:w="http://schemas.openxmlformats.org/wordprocessingml/2006/main">
  <w:divs>
    <w:div w:id="16857866">
      <w:bodyDiv w:val="1"/>
      <w:marLeft w:val="0"/>
      <w:marRight w:val="0"/>
      <w:marTop w:val="0"/>
      <w:marBottom w:val="0"/>
      <w:divBdr>
        <w:top w:val="none" w:sz="0" w:space="0" w:color="auto"/>
        <w:left w:val="none" w:sz="0" w:space="0" w:color="auto"/>
        <w:bottom w:val="none" w:sz="0" w:space="0" w:color="auto"/>
        <w:right w:val="none" w:sz="0" w:space="0" w:color="auto"/>
      </w:divBdr>
    </w:div>
    <w:div w:id="55206613">
      <w:bodyDiv w:val="1"/>
      <w:marLeft w:val="0"/>
      <w:marRight w:val="0"/>
      <w:marTop w:val="0"/>
      <w:marBottom w:val="0"/>
      <w:divBdr>
        <w:top w:val="none" w:sz="0" w:space="0" w:color="auto"/>
        <w:left w:val="none" w:sz="0" w:space="0" w:color="auto"/>
        <w:bottom w:val="none" w:sz="0" w:space="0" w:color="auto"/>
        <w:right w:val="none" w:sz="0" w:space="0" w:color="auto"/>
      </w:divBdr>
    </w:div>
    <w:div w:id="83917959">
      <w:bodyDiv w:val="1"/>
      <w:marLeft w:val="0"/>
      <w:marRight w:val="0"/>
      <w:marTop w:val="0"/>
      <w:marBottom w:val="0"/>
      <w:divBdr>
        <w:top w:val="none" w:sz="0" w:space="0" w:color="auto"/>
        <w:left w:val="none" w:sz="0" w:space="0" w:color="auto"/>
        <w:bottom w:val="none" w:sz="0" w:space="0" w:color="auto"/>
        <w:right w:val="none" w:sz="0" w:space="0" w:color="auto"/>
      </w:divBdr>
    </w:div>
    <w:div w:id="99570443">
      <w:bodyDiv w:val="1"/>
      <w:marLeft w:val="0"/>
      <w:marRight w:val="0"/>
      <w:marTop w:val="0"/>
      <w:marBottom w:val="0"/>
      <w:divBdr>
        <w:top w:val="none" w:sz="0" w:space="0" w:color="auto"/>
        <w:left w:val="none" w:sz="0" w:space="0" w:color="auto"/>
        <w:bottom w:val="none" w:sz="0" w:space="0" w:color="auto"/>
        <w:right w:val="none" w:sz="0" w:space="0" w:color="auto"/>
      </w:divBdr>
    </w:div>
    <w:div w:id="127868926">
      <w:bodyDiv w:val="1"/>
      <w:marLeft w:val="0"/>
      <w:marRight w:val="0"/>
      <w:marTop w:val="0"/>
      <w:marBottom w:val="0"/>
      <w:divBdr>
        <w:top w:val="none" w:sz="0" w:space="0" w:color="auto"/>
        <w:left w:val="none" w:sz="0" w:space="0" w:color="auto"/>
        <w:bottom w:val="none" w:sz="0" w:space="0" w:color="auto"/>
        <w:right w:val="none" w:sz="0" w:space="0" w:color="auto"/>
      </w:divBdr>
    </w:div>
    <w:div w:id="149055038">
      <w:bodyDiv w:val="1"/>
      <w:marLeft w:val="0"/>
      <w:marRight w:val="0"/>
      <w:marTop w:val="0"/>
      <w:marBottom w:val="0"/>
      <w:divBdr>
        <w:top w:val="none" w:sz="0" w:space="0" w:color="auto"/>
        <w:left w:val="none" w:sz="0" w:space="0" w:color="auto"/>
        <w:bottom w:val="none" w:sz="0" w:space="0" w:color="auto"/>
        <w:right w:val="none" w:sz="0" w:space="0" w:color="auto"/>
      </w:divBdr>
    </w:div>
    <w:div w:id="156115337">
      <w:bodyDiv w:val="1"/>
      <w:marLeft w:val="0"/>
      <w:marRight w:val="0"/>
      <w:marTop w:val="0"/>
      <w:marBottom w:val="0"/>
      <w:divBdr>
        <w:top w:val="none" w:sz="0" w:space="0" w:color="auto"/>
        <w:left w:val="none" w:sz="0" w:space="0" w:color="auto"/>
        <w:bottom w:val="none" w:sz="0" w:space="0" w:color="auto"/>
        <w:right w:val="none" w:sz="0" w:space="0" w:color="auto"/>
      </w:divBdr>
    </w:div>
    <w:div w:id="156960315">
      <w:bodyDiv w:val="1"/>
      <w:marLeft w:val="0"/>
      <w:marRight w:val="0"/>
      <w:marTop w:val="0"/>
      <w:marBottom w:val="0"/>
      <w:divBdr>
        <w:top w:val="none" w:sz="0" w:space="0" w:color="auto"/>
        <w:left w:val="none" w:sz="0" w:space="0" w:color="auto"/>
        <w:bottom w:val="none" w:sz="0" w:space="0" w:color="auto"/>
        <w:right w:val="none" w:sz="0" w:space="0" w:color="auto"/>
      </w:divBdr>
    </w:div>
    <w:div w:id="157507075">
      <w:bodyDiv w:val="1"/>
      <w:marLeft w:val="0"/>
      <w:marRight w:val="0"/>
      <w:marTop w:val="0"/>
      <w:marBottom w:val="0"/>
      <w:divBdr>
        <w:top w:val="none" w:sz="0" w:space="0" w:color="auto"/>
        <w:left w:val="none" w:sz="0" w:space="0" w:color="auto"/>
        <w:bottom w:val="none" w:sz="0" w:space="0" w:color="auto"/>
        <w:right w:val="none" w:sz="0" w:space="0" w:color="auto"/>
      </w:divBdr>
    </w:div>
    <w:div w:id="239797631">
      <w:bodyDiv w:val="1"/>
      <w:marLeft w:val="0"/>
      <w:marRight w:val="0"/>
      <w:marTop w:val="0"/>
      <w:marBottom w:val="0"/>
      <w:divBdr>
        <w:top w:val="none" w:sz="0" w:space="0" w:color="auto"/>
        <w:left w:val="none" w:sz="0" w:space="0" w:color="auto"/>
        <w:bottom w:val="none" w:sz="0" w:space="0" w:color="auto"/>
        <w:right w:val="none" w:sz="0" w:space="0" w:color="auto"/>
      </w:divBdr>
    </w:div>
    <w:div w:id="288437719">
      <w:bodyDiv w:val="1"/>
      <w:marLeft w:val="0"/>
      <w:marRight w:val="0"/>
      <w:marTop w:val="0"/>
      <w:marBottom w:val="0"/>
      <w:divBdr>
        <w:top w:val="none" w:sz="0" w:space="0" w:color="auto"/>
        <w:left w:val="none" w:sz="0" w:space="0" w:color="auto"/>
        <w:bottom w:val="none" w:sz="0" w:space="0" w:color="auto"/>
        <w:right w:val="none" w:sz="0" w:space="0" w:color="auto"/>
      </w:divBdr>
    </w:div>
    <w:div w:id="288560439">
      <w:bodyDiv w:val="1"/>
      <w:marLeft w:val="0"/>
      <w:marRight w:val="0"/>
      <w:marTop w:val="0"/>
      <w:marBottom w:val="0"/>
      <w:divBdr>
        <w:top w:val="none" w:sz="0" w:space="0" w:color="auto"/>
        <w:left w:val="none" w:sz="0" w:space="0" w:color="auto"/>
        <w:bottom w:val="none" w:sz="0" w:space="0" w:color="auto"/>
        <w:right w:val="none" w:sz="0" w:space="0" w:color="auto"/>
      </w:divBdr>
    </w:div>
    <w:div w:id="293173273">
      <w:bodyDiv w:val="1"/>
      <w:marLeft w:val="0"/>
      <w:marRight w:val="0"/>
      <w:marTop w:val="0"/>
      <w:marBottom w:val="0"/>
      <w:divBdr>
        <w:top w:val="none" w:sz="0" w:space="0" w:color="auto"/>
        <w:left w:val="none" w:sz="0" w:space="0" w:color="auto"/>
        <w:bottom w:val="none" w:sz="0" w:space="0" w:color="auto"/>
        <w:right w:val="none" w:sz="0" w:space="0" w:color="auto"/>
      </w:divBdr>
    </w:div>
    <w:div w:id="342244777">
      <w:bodyDiv w:val="1"/>
      <w:marLeft w:val="0"/>
      <w:marRight w:val="0"/>
      <w:marTop w:val="0"/>
      <w:marBottom w:val="0"/>
      <w:divBdr>
        <w:top w:val="none" w:sz="0" w:space="0" w:color="auto"/>
        <w:left w:val="none" w:sz="0" w:space="0" w:color="auto"/>
        <w:bottom w:val="none" w:sz="0" w:space="0" w:color="auto"/>
        <w:right w:val="none" w:sz="0" w:space="0" w:color="auto"/>
      </w:divBdr>
    </w:div>
    <w:div w:id="353847384">
      <w:bodyDiv w:val="1"/>
      <w:marLeft w:val="0"/>
      <w:marRight w:val="0"/>
      <w:marTop w:val="0"/>
      <w:marBottom w:val="0"/>
      <w:divBdr>
        <w:top w:val="none" w:sz="0" w:space="0" w:color="auto"/>
        <w:left w:val="none" w:sz="0" w:space="0" w:color="auto"/>
        <w:bottom w:val="none" w:sz="0" w:space="0" w:color="auto"/>
        <w:right w:val="none" w:sz="0" w:space="0" w:color="auto"/>
      </w:divBdr>
    </w:div>
    <w:div w:id="379092357">
      <w:bodyDiv w:val="1"/>
      <w:marLeft w:val="0"/>
      <w:marRight w:val="0"/>
      <w:marTop w:val="0"/>
      <w:marBottom w:val="0"/>
      <w:divBdr>
        <w:top w:val="none" w:sz="0" w:space="0" w:color="auto"/>
        <w:left w:val="none" w:sz="0" w:space="0" w:color="auto"/>
        <w:bottom w:val="none" w:sz="0" w:space="0" w:color="auto"/>
        <w:right w:val="none" w:sz="0" w:space="0" w:color="auto"/>
      </w:divBdr>
    </w:div>
    <w:div w:id="384988189">
      <w:bodyDiv w:val="1"/>
      <w:marLeft w:val="0"/>
      <w:marRight w:val="0"/>
      <w:marTop w:val="0"/>
      <w:marBottom w:val="0"/>
      <w:divBdr>
        <w:top w:val="none" w:sz="0" w:space="0" w:color="auto"/>
        <w:left w:val="none" w:sz="0" w:space="0" w:color="auto"/>
        <w:bottom w:val="none" w:sz="0" w:space="0" w:color="auto"/>
        <w:right w:val="none" w:sz="0" w:space="0" w:color="auto"/>
      </w:divBdr>
    </w:div>
    <w:div w:id="393352746">
      <w:bodyDiv w:val="1"/>
      <w:marLeft w:val="0"/>
      <w:marRight w:val="0"/>
      <w:marTop w:val="0"/>
      <w:marBottom w:val="0"/>
      <w:divBdr>
        <w:top w:val="none" w:sz="0" w:space="0" w:color="auto"/>
        <w:left w:val="none" w:sz="0" w:space="0" w:color="auto"/>
        <w:bottom w:val="none" w:sz="0" w:space="0" w:color="auto"/>
        <w:right w:val="none" w:sz="0" w:space="0" w:color="auto"/>
      </w:divBdr>
    </w:div>
    <w:div w:id="411046275">
      <w:bodyDiv w:val="1"/>
      <w:marLeft w:val="0"/>
      <w:marRight w:val="0"/>
      <w:marTop w:val="0"/>
      <w:marBottom w:val="0"/>
      <w:divBdr>
        <w:top w:val="none" w:sz="0" w:space="0" w:color="auto"/>
        <w:left w:val="none" w:sz="0" w:space="0" w:color="auto"/>
        <w:bottom w:val="none" w:sz="0" w:space="0" w:color="auto"/>
        <w:right w:val="none" w:sz="0" w:space="0" w:color="auto"/>
      </w:divBdr>
    </w:div>
    <w:div w:id="447431769">
      <w:bodyDiv w:val="1"/>
      <w:marLeft w:val="0"/>
      <w:marRight w:val="0"/>
      <w:marTop w:val="0"/>
      <w:marBottom w:val="0"/>
      <w:divBdr>
        <w:top w:val="none" w:sz="0" w:space="0" w:color="auto"/>
        <w:left w:val="none" w:sz="0" w:space="0" w:color="auto"/>
        <w:bottom w:val="none" w:sz="0" w:space="0" w:color="auto"/>
        <w:right w:val="none" w:sz="0" w:space="0" w:color="auto"/>
      </w:divBdr>
    </w:div>
    <w:div w:id="489294710">
      <w:bodyDiv w:val="1"/>
      <w:marLeft w:val="0"/>
      <w:marRight w:val="0"/>
      <w:marTop w:val="0"/>
      <w:marBottom w:val="0"/>
      <w:divBdr>
        <w:top w:val="none" w:sz="0" w:space="0" w:color="auto"/>
        <w:left w:val="none" w:sz="0" w:space="0" w:color="auto"/>
        <w:bottom w:val="none" w:sz="0" w:space="0" w:color="auto"/>
        <w:right w:val="none" w:sz="0" w:space="0" w:color="auto"/>
      </w:divBdr>
    </w:div>
    <w:div w:id="524292863">
      <w:bodyDiv w:val="1"/>
      <w:marLeft w:val="0"/>
      <w:marRight w:val="0"/>
      <w:marTop w:val="0"/>
      <w:marBottom w:val="0"/>
      <w:divBdr>
        <w:top w:val="none" w:sz="0" w:space="0" w:color="auto"/>
        <w:left w:val="none" w:sz="0" w:space="0" w:color="auto"/>
        <w:bottom w:val="none" w:sz="0" w:space="0" w:color="auto"/>
        <w:right w:val="none" w:sz="0" w:space="0" w:color="auto"/>
      </w:divBdr>
    </w:div>
    <w:div w:id="533663236">
      <w:bodyDiv w:val="1"/>
      <w:marLeft w:val="0"/>
      <w:marRight w:val="0"/>
      <w:marTop w:val="0"/>
      <w:marBottom w:val="0"/>
      <w:divBdr>
        <w:top w:val="none" w:sz="0" w:space="0" w:color="auto"/>
        <w:left w:val="none" w:sz="0" w:space="0" w:color="auto"/>
        <w:bottom w:val="none" w:sz="0" w:space="0" w:color="auto"/>
        <w:right w:val="none" w:sz="0" w:space="0" w:color="auto"/>
      </w:divBdr>
    </w:div>
    <w:div w:id="545944826">
      <w:bodyDiv w:val="1"/>
      <w:marLeft w:val="0"/>
      <w:marRight w:val="0"/>
      <w:marTop w:val="0"/>
      <w:marBottom w:val="0"/>
      <w:divBdr>
        <w:top w:val="none" w:sz="0" w:space="0" w:color="auto"/>
        <w:left w:val="none" w:sz="0" w:space="0" w:color="auto"/>
        <w:bottom w:val="none" w:sz="0" w:space="0" w:color="auto"/>
        <w:right w:val="none" w:sz="0" w:space="0" w:color="auto"/>
      </w:divBdr>
    </w:div>
    <w:div w:id="595023926">
      <w:bodyDiv w:val="1"/>
      <w:marLeft w:val="0"/>
      <w:marRight w:val="0"/>
      <w:marTop w:val="0"/>
      <w:marBottom w:val="0"/>
      <w:divBdr>
        <w:top w:val="none" w:sz="0" w:space="0" w:color="auto"/>
        <w:left w:val="none" w:sz="0" w:space="0" w:color="auto"/>
        <w:bottom w:val="none" w:sz="0" w:space="0" w:color="auto"/>
        <w:right w:val="none" w:sz="0" w:space="0" w:color="auto"/>
      </w:divBdr>
    </w:div>
    <w:div w:id="625280472">
      <w:bodyDiv w:val="1"/>
      <w:marLeft w:val="0"/>
      <w:marRight w:val="0"/>
      <w:marTop w:val="0"/>
      <w:marBottom w:val="0"/>
      <w:divBdr>
        <w:top w:val="none" w:sz="0" w:space="0" w:color="auto"/>
        <w:left w:val="none" w:sz="0" w:space="0" w:color="auto"/>
        <w:bottom w:val="none" w:sz="0" w:space="0" w:color="auto"/>
        <w:right w:val="none" w:sz="0" w:space="0" w:color="auto"/>
      </w:divBdr>
    </w:div>
    <w:div w:id="646788699">
      <w:bodyDiv w:val="1"/>
      <w:marLeft w:val="0"/>
      <w:marRight w:val="0"/>
      <w:marTop w:val="0"/>
      <w:marBottom w:val="0"/>
      <w:divBdr>
        <w:top w:val="none" w:sz="0" w:space="0" w:color="auto"/>
        <w:left w:val="none" w:sz="0" w:space="0" w:color="auto"/>
        <w:bottom w:val="none" w:sz="0" w:space="0" w:color="auto"/>
        <w:right w:val="none" w:sz="0" w:space="0" w:color="auto"/>
      </w:divBdr>
    </w:div>
    <w:div w:id="648755563">
      <w:bodyDiv w:val="1"/>
      <w:marLeft w:val="0"/>
      <w:marRight w:val="0"/>
      <w:marTop w:val="0"/>
      <w:marBottom w:val="0"/>
      <w:divBdr>
        <w:top w:val="none" w:sz="0" w:space="0" w:color="auto"/>
        <w:left w:val="none" w:sz="0" w:space="0" w:color="auto"/>
        <w:bottom w:val="none" w:sz="0" w:space="0" w:color="auto"/>
        <w:right w:val="none" w:sz="0" w:space="0" w:color="auto"/>
      </w:divBdr>
    </w:div>
    <w:div w:id="688604212">
      <w:bodyDiv w:val="1"/>
      <w:marLeft w:val="0"/>
      <w:marRight w:val="0"/>
      <w:marTop w:val="0"/>
      <w:marBottom w:val="0"/>
      <w:divBdr>
        <w:top w:val="none" w:sz="0" w:space="0" w:color="auto"/>
        <w:left w:val="none" w:sz="0" w:space="0" w:color="auto"/>
        <w:bottom w:val="none" w:sz="0" w:space="0" w:color="auto"/>
        <w:right w:val="none" w:sz="0" w:space="0" w:color="auto"/>
      </w:divBdr>
    </w:div>
    <w:div w:id="691608773">
      <w:bodyDiv w:val="1"/>
      <w:marLeft w:val="0"/>
      <w:marRight w:val="0"/>
      <w:marTop w:val="0"/>
      <w:marBottom w:val="0"/>
      <w:divBdr>
        <w:top w:val="none" w:sz="0" w:space="0" w:color="auto"/>
        <w:left w:val="none" w:sz="0" w:space="0" w:color="auto"/>
        <w:bottom w:val="none" w:sz="0" w:space="0" w:color="auto"/>
        <w:right w:val="none" w:sz="0" w:space="0" w:color="auto"/>
      </w:divBdr>
    </w:div>
    <w:div w:id="693578606">
      <w:bodyDiv w:val="1"/>
      <w:marLeft w:val="0"/>
      <w:marRight w:val="0"/>
      <w:marTop w:val="0"/>
      <w:marBottom w:val="0"/>
      <w:divBdr>
        <w:top w:val="none" w:sz="0" w:space="0" w:color="auto"/>
        <w:left w:val="none" w:sz="0" w:space="0" w:color="auto"/>
        <w:bottom w:val="none" w:sz="0" w:space="0" w:color="auto"/>
        <w:right w:val="none" w:sz="0" w:space="0" w:color="auto"/>
      </w:divBdr>
    </w:div>
    <w:div w:id="781802153">
      <w:bodyDiv w:val="1"/>
      <w:marLeft w:val="0"/>
      <w:marRight w:val="0"/>
      <w:marTop w:val="0"/>
      <w:marBottom w:val="0"/>
      <w:divBdr>
        <w:top w:val="none" w:sz="0" w:space="0" w:color="auto"/>
        <w:left w:val="none" w:sz="0" w:space="0" w:color="auto"/>
        <w:bottom w:val="none" w:sz="0" w:space="0" w:color="auto"/>
        <w:right w:val="none" w:sz="0" w:space="0" w:color="auto"/>
      </w:divBdr>
    </w:div>
    <w:div w:id="842553568">
      <w:bodyDiv w:val="1"/>
      <w:marLeft w:val="0"/>
      <w:marRight w:val="0"/>
      <w:marTop w:val="0"/>
      <w:marBottom w:val="0"/>
      <w:divBdr>
        <w:top w:val="none" w:sz="0" w:space="0" w:color="auto"/>
        <w:left w:val="none" w:sz="0" w:space="0" w:color="auto"/>
        <w:bottom w:val="none" w:sz="0" w:space="0" w:color="auto"/>
        <w:right w:val="none" w:sz="0" w:space="0" w:color="auto"/>
      </w:divBdr>
    </w:div>
    <w:div w:id="979968265">
      <w:bodyDiv w:val="1"/>
      <w:marLeft w:val="0"/>
      <w:marRight w:val="0"/>
      <w:marTop w:val="0"/>
      <w:marBottom w:val="0"/>
      <w:divBdr>
        <w:top w:val="none" w:sz="0" w:space="0" w:color="auto"/>
        <w:left w:val="none" w:sz="0" w:space="0" w:color="auto"/>
        <w:bottom w:val="none" w:sz="0" w:space="0" w:color="auto"/>
        <w:right w:val="none" w:sz="0" w:space="0" w:color="auto"/>
      </w:divBdr>
    </w:div>
    <w:div w:id="1006327700">
      <w:bodyDiv w:val="1"/>
      <w:marLeft w:val="0"/>
      <w:marRight w:val="0"/>
      <w:marTop w:val="0"/>
      <w:marBottom w:val="0"/>
      <w:divBdr>
        <w:top w:val="none" w:sz="0" w:space="0" w:color="auto"/>
        <w:left w:val="none" w:sz="0" w:space="0" w:color="auto"/>
        <w:bottom w:val="none" w:sz="0" w:space="0" w:color="auto"/>
        <w:right w:val="none" w:sz="0" w:space="0" w:color="auto"/>
      </w:divBdr>
    </w:div>
    <w:div w:id="1013580281">
      <w:bodyDiv w:val="1"/>
      <w:marLeft w:val="0"/>
      <w:marRight w:val="0"/>
      <w:marTop w:val="0"/>
      <w:marBottom w:val="0"/>
      <w:divBdr>
        <w:top w:val="none" w:sz="0" w:space="0" w:color="auto"/>
        <w:left w:val="none" w:sz="0" w:space="0" w:color="auto"/>
        <w:bottom w:val="none" w:sz="0" w:space="0" w:color="auto"/>
        <w:right w:val="none" w:sz="0" w:space="0" w:color="auto"/>
      </w:divBdr>
    </w:div>
    <w:div w:id="1031765036">
      <w:bodyDiv w:val="1"/>
      <w:marLeft w:val="0"/>
      <w:marRight w:val="0"/>
      <w:marTop w:val="0"/>
      <w:marBottom w:val="0"/>
      <w:divBdr>
        <w:top w:val="none" w:sz="0" w:space="0" w:color="auto"/>
        <w:left w:val="none" w:sz="0" w:space="0" w:color="auto"/>
        <w:bottom w:val="none" w:sz="0" w:space="0" w:color="auto"/>
        <w:right w:val="none" w:sz="0" w:space="0" w:color="auto"/>
      </w:divBdr>
    </w:div>
    <w:div w:id="1082336023">
      <w:bodyDiv w:val="1"/>
      <w:marLeft w:val="0"/>
      <w:marRight w:val="0"/>
      <w:marTop w:val="0"/>
      <w:marBottom w:val="0"/>
      <w:divBdr>
        <w:top w:val="none" w:sz="0" w:space="0" w:color="auto"/>
        <w:left w:val="none" w:sz="0" w:space="0" w:color="auto"/>
        <w:bottom w:val="none" w:sz="0" w:space="0" w:color="auto"/>
        <w:right w:val="none" w:sz="0" w:space="0" w:color="auto"/>
      </w:divBdr>
    </w:div>
    <w:div w:id="1107238039">
      <w:bodyDiv w:val="1"/>
      <w:marLeft w:val="0"/>
      <w:marRight w:val="0"/>
      <w:marTop w:val="0"/>
      <w:marBottom w:val="0"/>
      <w:divBdr>
        <w:top w:val="none" w:sz="0" w:space="0" w:color="auto"/>
        <w:left w:val="none" w:sz="0" w:space="0" w:color="auto"/>
        <w:bottom w:val="none" w:sz="0" w:space="0" w:color="auto"/>
        <w:right w:val="none" w:sz="0" w:space="0" w:color="auto"/>
      </w:divBdr>
    </w:div>
    <w:div w:id="1153642003">
      <w:bodyDiv w:val="1"/>
      <w:marLeft w:val="0"/>
      <w:marRight w:val="0"/>
      <w:marTop w:val="0"/>
      <w:marBottom w:val="0"/>
      <w:divBdr>
        <w:top w:val="none" w:sz="0" w:space="0" w:color="auto"/>
        <w:left w:val="none" w:sz="0" w:space="0" w:color="auto"/>
        <w:bottom w:val="none" w:sz="0" w:space="0" w:color="auto"/>
        <w:right w:val="none" w:sz="0" w:space="0" w:color="auto"/>
      </w:divBdr>
    </w:div>
    <w:div w:id="1169293353">
      <w:bodyDiv w:val="1"/>
      <w:marLeft w:val="0"/>
      <w:marRight w:val="0"/>
      <w:marTop w:val="0"/>
      <w:marBottom w:val="0"/>
      <w:divBdr>
        <w:top w:val="none" w:sz="0" w:space="0" w:color="auto"/>
        <w:left w:val="none" w:sz="0" w:space="0" w:color="auto"/>
        <w:bottom w:val="none" w:sz="0" w:space="0" w:color="auto"/>
        <w:right w:val="none" w:sz="0" w:space="0" w:color="auto"/>
      </w:divBdr>
    </w:div>
    <w:div w:id="1170482177">
      <w:bodyDiv w:val="1"/>
      <w:marLeft w:val="0"/>
      <w:marRight w:val="0"/>
      <w:marTop w:val="0"/>
      <w:marBottom w:val="0"/>
      <w:divBdr>
        <w:top w:val="none" w:sz="0" w:space="0" w:color="auto"/>
        <w:left w:val="none" w:sz="0" w:space="0" w:color="auto"/>
        <w:bottom w:val="none" w:sz="0" w:space="0" w:color="auto"/>
        <w:right w:val="none" w:sz="0" w:space="0" w:color="auto"/>
      </w:divBdr>
    </w:div>
    <w:div w:id="1184590527">
      <w:bodyDiv w:val="1"/>
      <w:marLeft w:val="0"/>
      <w:marRight w:val="0"/>
      <w:marTop w:val="0"/>
      <w:marBottom w:val="0"/>
      <w:divBdr>
        <w:top w:val="none" w:sz="0" w:space="0" w:color="auto"/>
        <w:left w:val="none" w:sz="0" w:space="0" w:color="auto"/>
        <w:bottom w:val="none" w:sz="0" w:space="0" w:color="auto"/>
        <w:right w:val="none" w:sz="0" w:space="0" w:color="auto"/>
      </w:divBdr>
    </w:div>
    <w:div w:id="1192307729">
      <w:bodyDiv w:val="1"/>
      <w:marLeft w:val="0"/>
      <w:marRight w:val="0"/>
      <w:marTop w:val="0"/>
      <w:marBottom w:val="0"/>
      <w:divBdr>
        <w:top w:val="none" w:sz="0" w:space="0" w:color="auto"/>
        <w:left w:val="none" w:sz="0" w:space="0" w:color="auto"/>
        <w:bottom w:val="none" w:sz="0" w:space="0" w:color="auto"/>
        <w:right w:val="none" w:sz="0" w:space="0" w:color="auto"/>
      </w:divBdr>
    </w:div>
    <w:div w:id="1207644425">
      <w:bodyDiv w:val="1"/>
      <w:marLeft w:val="0"/>
      <w:marRight w:val="0"/>
      <w:marTop w:val="0"/>
      <w:marBottom w:val="0"/>
      <w:divBdr>
        <w:top w:val="none" w:sz="0" w:space="0" w:color="auto"/>
        <w:left w:val="none" w:sz="0" w:space="0" w:color="auto"/>
        <w:bottom w:val="none" w:sz="0" w:space="0" w:color="auto"/>
        <w:right w:val="none" w:sz="0" w:space="0" w:color="auto"/>
      </w:divBdr>
    </w:div>
    <w:div w:id="1213149920">
      <w:bodyDiv w:val="1"/>
      <w:marLeft w:val="0"/>
      <w:marRight w:val="0"/>
      <w:marTop w:val="0"/>
      <w:marBottom w:val="0"/>
      <w:divBdr>
        <w:top w:val="none" w:sz="0" w:space="0" w:color="auto"/>
        <w:left w:val="none" w:sz="0" w:space="0" w:color="auto"/>
        <w:bottom w:val="none" w:sz="0" w:space="0" w:color="auto"/>
        <w:right w:val="none" w:sz="0" w:space="0" w:color="auto"/>
      </w:divBdr>
    </w:div>
    <w:div w:id="1266110314">
      <w:bodyDiv w:val="1"/>
      <w:marLeft w:val="0"/>
      <w:marRight w:val="0"/>
      <w:marTop w:val="0"/>
      <w:marBottom w:val="0"/>
      <w:divBdr>
        <w:top w:val="none" w:sz="0" w:space="0" w:color="auto"/>
        <w:left w:val="none" w:sz="0" w:space="0" w:color="auto"/>
        <w:bottom w:val="none" w:sz="0" w:space="0" w:color="auto"/>
        <w:right w:val="none" w:sz="0" w:space="0" w:color="auto"/>
      </w:divBdr>
    </w:div>
    <w:div w:id="1271282633">
      <w:bodyDiv w:val="1"/>
      <w:marLeft w:val="0"/>
      <w:marRight w:val="0"/>
      <w:marTop w:val="0"/>
      <w:marBottom w:val="0"/>
      <w:divBdr>
        <w:top w:val="none" w:sz="0" w:space="0" w:color="auto"/>
        <w:left w:val="none" w:sz="0" w:space="0" w:color="auto"/>
        <w:bottom w:val="none" w:sz="0" w:space="0" w:color="auto"/>
        <w:right w:val="none" w:sz="0" w:space="0" w:color="auto"/>
      </w:divBdr>
    </w:div>
    <w:div w:id="1292589644">
      <w:bodyDiv w:val="1"/>
      <w:marLeft w:val="0"/>
      <w:marRight w:val="0"/>
      <w:marTop w:val="0"/>
      <w:marBottom w:val="0"/>
      <w:divBdr>
        <w:top w:val="none" w:sz="0" w:space="0" w:color="auto"/>
        <w:left w:val="none" w:sz="0" w:space="0" w:color="auto"/>
        <w:bottom w:val="none" w:sz="0" w:space="0" w:color="auto"/>
        <w:right w:val="none" w:sz="0" w:space="0" w:color="auto"/>
      </w:divBdr>
    </w:div>
    <w:div w:id="1313556161">
      <w:bodyDiv w:val="1"/>
      <w:marLeft w:val="0"/>
      <w:marRight w:val="0"/>
      <w:marTop w:val="0"/>
      <w:marBottom w:val="0"/>
      <w:divBdr>
        <w:top w:val="none" w:sz="0" w:space="0" w:color="auto"/>
        <w:left w:val="none" w:sz="0" w:space="0" w:color="auto"/>
        <w:bottom w:val="none" w:sz="0" w:space="0" w:color="auto"/>
        <w:right w:val="none" w:sz="0" w:space="0" w:color="auto"/>
      </w:divBdr>
    </w:div>
    <w:div w:id="1350452454">
      <w:bodyDiv w:val="1"/>
      <w:marLeft w:val="0"/>
      <w:marRight w:val="0"/>
      <w:marTop w:val="0"/>
      <w:marBottom w:val="0"/>
      <w:divBdr>
        <w:top w:val="none" w:sz="0" w:space="0" w:color="auto"/>
        <w:left w:val="none" w:sz="0" w:space="0" w:color="auto"/>
        <w:bottom w:val="none" w:sz="0" w:space="0" w:color="auto"/>
        <w:right w:val="none" w:sz="0" w:space="0" w:color="auto"/>
      </w:divBdr>
    </w:div>
    <w:div w:id="1353650560">
      <w:bodyDiv w:val="1"/>
      <w:marLeft w:val="0"/>
      <w:marRight w:val="0"/>
      <w:marTop w:val="0"/>
      <w:marBottom w:val="0"/>
      <w:divBdr>
        <w:top w:val="none" w:sz="0" w:space="0" w:color="auto"/>
        <w:left w:val="none" w:sz="0" w:space="0" w:color="auto"/>
        <w:bottom w:val="none" w:sz="0" w:space="0" w:color="auto"/>
        <w:right w:val="none" w:sz="0" w:space="0" w:color="auto"/>
      </w:divBdr>
    </w:div>
    <w:div w:id="1389569247">
      <w:bodyDiv w:val="1"/>
      <w:marLeft w:val="0"/>
      <w:marRight w:val="0"/>
      <w:marTop w:val="0"/>
      <w:marBottom w:val="0"/>
      <w:divBdr>
        <w:top w:val="none" w:sz="0" w:space="0" w:color="auto"/>
        <w:left w:val="none" w:sz="0" w:space="0" w:color="auto"/>
        <w:bottom w:val="none" w:sz="0" w:space="0" w:color="auto"/>
        <w:right w:val="none" w:sz="0" w:space="0" w:color="auto"/>
      </w:divBdr>
    </w:div>
    <w:div w:id="1392733750">
      <w:bodyDiv w:val="1"/>
      <w:marLeft w:val="0"/>
      <w:marRight w:val="0"/>
      <w:marTop w:val="0"/>
      <w:marBottom w:val="0"/>
      <w:divBdr>
        <w:top w:val="none" w:sz="0" w:space="0" w:color="auto"/>
        <w:left w:val="none" w:sz="0" w:space="0" w:color="auto"/>
        <w:bottom w:val="none" w:sz="0" w:space="0" w:color="auto"/>
        <w:right w:val="none" w:sz="0" w:space="0" w:color="auto"/>
      </w:divBdr>
    </w:div>
    <w:div w:id="1457065710">
      <w:bodyDiv w:val="1"/>
      <w:marLeft w:val="0"/>
      <w:marRight w:val="0"/>
      <w:marTop w:val="0"/>
      <w:marBottom w:val="0"/>
      <w:divBdr>
        <w:top w:val="none" w:sz="0" w:space="0" w:color="auto"/>
        <w:left w:val="none" w:sz="0" w:space="0" w:color="auto"/>
        <w:bottom w:val="none" w:sz="0" w:space="0" w:color="auto"/>
        <w:right w:val="none" w:sz="0" w:space="0" w:color="auto"/>
      </w:divBdr>
    </w:div>
    <w:div w:id="1482967839">
      <w:bodyDiv w:val="1"/>
      <w:marLeft w:val="0"/>
      <w:marRight w:val="0"/>
      <w:marTop w:val="0"/>
      <w:marBottom w:val="0"/>
      <w:divBdr>
        <w:top w:val="none" w:sz="0" w:space="0" w:color="auto"/>
        <w:left w:val="none" w:sz="0" w:space="0" w:color="auto"/>
        <w:bottom w:val="none" w:sz="0" w:space="0" w:color="auto"/>
        <w:right w:val="none" w:sz="0" w:space="0" w:color="auto"/>
      </w:divBdr>
    </w:div>
    <w:div w:id="1488857069">
      <w:bodyDiv w:val="1"/>
      <w:marLeft w:val="0"/>
      <w:marRight w:val="0"/>
      <w:marTop w:val="0"/>
      <w:marBottom w:val="0"/>
      <w:divBdr>
        <w:top w:val="none" w:sz="0" w:space="0" w:color="auto"/>
        <w:left w:val="none" w:sz="0" w:space="0" w:color="auto"/>
        <w:bottom w:val="none" w:sz="0" w:space="0" w:color="auto"/>
        <w:right w:val="none" w:sz="0" w:space="0" w:color="auto"/>
      </w:divBdr>
    </w:div>
    <w:div w:id="1522433365">
      <w:bodyDiv w:val="1"/>
      <w:marLeft w:val="0"/>
      <w:marRight w:val="0"/>
      <w:marTop w:val="0"/>
      <w:marBottom w:val="0"/>
      <w:divBdr>
        <w:top w:val="none" w:sz="0" w:space="0" w:color="auto"/>
        <w:left w:val="none" w:sz="0" w:space="0" w:color="auto"/>
        <w:bottom w:val="none" w:sz="0" w:space="0" w:color="auto"/>
        <w:right w:val="none" w:sz="0" w:space="0" w:color="auto"/>
      </w:divBdr>
    </w:div>
    <w:div w:id="1532300165">
      <w:bodyDiv w:val="1"/>
      <w:marLeft w:val="0"/>
      <w:marRight w:val="0"/>
      <w:marTop w:val="0"/>
      <w:marBottom w:val="0"/>
      <w:divBdr>
        <w:top w:val="none" w:sz="0" w:space="0" w:color="auto"/>
        <w:left w:val="none" w:sz="0" w:space="0" w:color="auto"/>
        <w:bottom w:val="none" w:sz="0" w:space="0" w:color="auto"/>
        <w:right w:val="none" w:sz="0" w:space="0" w:color="auto"/>
      </w:divBdr>
    </w:div>
    <w:div w:id="1559124254">
      <w:bodyDiv w:val="1"/>
      <w:marLeft w:val="0"/>
      <w:marRight w:val="0"/>
      <w:marTop w:val="0"/>
      <w:marBottom w:val="0"/>
      <w:divBdr>
        <w:top w:val="none" w:sz="0" w:space="0" w:color="auto"/>
        <w:left w:val="none" w:sz="0" w:space="0" w:color="auto"/>
        <w:bottom w:val="none" w:sz="0" w:space="0" w:color="auto"/>
        <w:right w:val="none" w:sz="0" w:space="0" w:color="auto"/>
      </w:divBdr>
    </w:div>
    <w:div w:id="1576091758">
      <w:bodyDiv w:val="1"/>
      <w:marLeft w:val="0"/>
      <w:marRight w:val="0"/>
      <w:marTop w:val="0"/>
      <w:marBottom w:val="0"/>
      <w:divBdr>
        <w:top w:val="none" w:sz="0" w:space="0" w:color="auto"/>
        <w:left w:val="none" w:sz="0" w:space="0" w:color="auto"/>
        <w:bottom w:val="none" w:sz="0" w:space="0" w:color="auto"/>
        <w:right w:val="none" w:sz="0" w:space="0" w:color="auto"/>
      </w:divBdr>
    </w:div>
    <w:div w:id="1613049179">
      <w:bodyDiv w:val="1"/>
      <w:marLeft w:val="0"/>
      <w:marRight w:val="0"/>
      <w:marTop w:val="0"/>
      <w:marBottom w:val="0"/>
      <w:divBdr>
        <w:top w:val="none" w:sz="0" w:space="0" w:color="auto"/>
        <w:left w:val="none" w:sz="0" w:space="0" w:color="auto"/>
        <w:bottom w:val="none" w:sz="0" w:space="0" w:color="auto"/>
        <w:right w:val="none" w:sz="0" w:space="0" w:color="auto"/>
      </w:divBdr>
    </w:div>
    <w:div w:id="1626963176">
      <w:bodyDiv w:val="1"/>
      <w:marLeft w:val="0"/>
      <w:marRight w:val="0"/>
      <w:marTop w:val="0"/>
      <w:marBottom w:val="0"/>
      <w:divBdr>
        <w:top w:val="none" w:sz="0" w:space="0" w:color="auto"/>
        <w:left w:val="none" w:sz="0" w:space="0" w:color="auto"/>
        <w:bottom w:val="none" w:sz="0" w:space="0" w:color="auto"/>
        <w:right w:val="none" w:sz="0" w:space="0" w:color="auto"/>
      </w:divBdr>
    </w:div>
    <w:div w:id="1644846344">
      <w:bodyDiv w:val="1"/>
      <w:marLeft w:val="0"/>
      <w:marRight w:val="0"/>
      <w:marTop w:val="0"/>
      <w:marBottom w:val="0"/>
      <w:divBdr>
        <w:top w:val="none" w:sz="0" w:space="0" w:color="auto"/>
        <w:left w:val="none" w:sz="0" w:space="0" w:color="auto"/>
        <w:bottom w:val="none" w:sz="0" w:space="0" w:color="auto"/>
        <w:right w:val="none" w:sz="0" w:space="0" w:color="auto"/>
      </w:divBdr>
    </w:div>
    <w:div w:id="1711615300">
      <w:bodyDiv w:val="1"/>
      <w:marLeft w:val="0"/>
      <w:marRight w:val="0"/>
      <w:marTop w:val="0"/>
      <w:marBottom w:val="0"/>
      <w:divBdr>
        <w:top w:val="none" w:sz="0" w:space="0" w:color="auto"/>
        <w:left w:val="none" w:sz="0" w:space="0" w:color="auto"/>
        <w:bottom w:val="none" w:sz="0" w:space="0" w:color="auto"/>
        <w:right w:val="none" w:sz="0" w:space="0" w:color="auto"/>
      </w:divBdr>
    </w:div>
    <w:div w:id="1729569068">
      <w:bodyDiv w:val="1"/>
      <w:marLeft w:val="0"/>
      <w:marRight w:val="0"/>
      <w:marTop w:val="0"/>
      <w:marBottom w:val="0"/>
      <w:divBdr>
        <w:top w:val="none" w:sz="0" w:space="0" w:color="auto"/>
        <w:left w:val="none" w:sz="0" w:space="0" w:color="auto"/>
        <w:bottom w:val="none" w:sz="0" w:space="0" w:color="auto"/>
        <w:right w:val="none" w:sz="0" w:space="0" w:color="auto"/>
      </w:divBdr>
    </w:div>
    <w:div w:id="1759062643">
      <w:bodyDiv w:val="1"/>
      <w:marLeft w:val="0"/>
      <w:marRight w:val="0"/>
      <w:marTop w:val="0"/>
      <w:marBottom w:val="0"/>
      <w:divBdr>
        <w:top w:val="none" w:sz="0" w:space="0" w:color="auto"/>
        <w:left w:val="none" w:sz="0" w:space="0" w:color="auto"/>
        <w:bottom w:val="none" w:sz="0" w:space="0" w:color="auto"/>
        <w:right w:val="none" w:sz="0" w:space="0" w:color="auto"/>
      </w:divBdr>
    </w:div>
    <w:div w:id="1795710981">
      <w:bodyDiv w:val="1"/>
      <w:marLeft w:val="0"/>
      <w:marRight w:val="0"/>
      <w:marTop w:val="0"/>
      <w:marBottom w:val="0"/>
      <w:divBdr>
        <w:top w:val="none" w:sz="0" w:space="0" w:color="auto"/>
        <w:left w:val="none" w:sz="0" w:space="0" w:color="auto"/>
        <w:bottom w:val="none" w:sz="0" w:space="0" w:color="auto"/>
        <w:right w:val="none" w:sz="0" w:space="0" w:color="auto"/>
      </w:divBdr>
    </w:div>
    <w:div w:id="1805461571">
      <w:bodyDiv w:val="1"/>
      <w:marLeft w:val="0"/>
      <w:marRight w:val="0"/>
      <w:marTop w:val="0"/>
      <w:marBottom w:val="0"/>
      <w:divBdr>
        <w:top w:val="none" w:sz="0" w:space="0" w:color="auto"/>
        <w:left w:val="none" w:sz="0" w:space="0" w:color="auto"/>
        <w:bottom w:val="none" w:sz="0" w:space="0" w:color="auto"/>
        <w:right w:val="none" w:sz="0" w:space="0" w:color="auto"/>
      </w:divBdr>
    </w:div>
    <w:div w:id="1806241313">
      <w:bodyDiv w:val="1"/>
      <w:marLeft w:val="0"/>
      <w:marRight w:val="0"/>
      <w:marTop w:val="0"/>
      <w:marBottom w:val="0"/>
      <w:divBdr>
        <w:top w:val="none" w:sz="0" w:space="0" w:color="auto"/>
        <w:left w:val="none" w:sz="0" w:space="0" w:color="auto"/>
        <w:bottom w:val="none" w:sz="0" w:space="0" w:color="auto"/>
        <w:right w:val="none" w:sz="0" w:space="0" w:color="auto"/>
      </w:divBdr>
    </w:div>
    <w:div w:id="1921060922">
      <w:bodyDiv w:val="1"/>
      <w:marLeft w:val="0"/>
      <w:marRight w:val="0"/>
      <w:marTop w:val="0"/>
      <w:marBottom w:val="0"/>
      <w:divBdr>
        <w:top w:val="none" w:sz="0" w:space="0" w:color="auto"/>
        <w:left w:val="none" w:sz="0" w:space="0" w:color="auto"/>
        <w:bottom w:val="none" w:sz="0" w:space="0" w:color="auto"/>
        <w:right w:val="none" w:sz="0" w:space="0" w:color="auto"/>
      </w:divBdr>
    </w:div>
    <w:div w:id="1935043252">
      <w:bodyDiv w:val="1"/>
      <w:marLeft w:val="0"/>
      <w:marRight w:val="0"/>
      <w:marTop w:val="0"/>
      <w:marBottom w:val="0"/>
      <w:divBdr>
        <w:top w:val="none" w:sz="0" w:space="0" w:color="auto"/>
        <w:left w:val="none" w:sz="0" w:space="0" w:color="auto"/>
        <w:bottom w:val="none" w:sz="0" w:space="0" w:color="auto"/>
        <w:right w:val="none" w:sz="0" w:space="0" w:color="auto"/>
      </w:divBdr>
    </w:div>
    <w:div w:id="1944340484">
      <w:bodyDiv w:val="1"/>
      <w:marLeft w:val="0"/>
      <w:marRight w:val="0"/>
      <w:marTop w:val="0"/>
      <w:marBottom w:val="0"/>
      <w:divBdr>
        <w:top w:val="none" w:sz="0" w:space="0" w:color="auto"/>
        <w:left w:val="none" w:sz="0" w:space="0" w:color="auto"/>
        <w:bottom w:val="none" w:sz="0" w:space="0" w:color="auto"/>
        <w:right w:val="none" w:sz="0" w:space="0" w:color="auto"/>
      </w:divBdr>
    </w:div>
    <w:div w:id="1951431357">
      <w:bodyDiv w:val="1"/>
      <w:marLeft w:val="0"/>
      <w:marRight w:val="0"/>
      <w:marTop w:val="0"/>
      <w:marBottom w:val="0"/>
      <w:divBdr>
        <w:top w:val="none" w:sz="0" w:space="0" w:color="auto"/>
        <w:left w:val="none" w:sz="0" w:space="0" w:color="auto"/>
        <w:bottom w:val="none" w:sz="0" w:space="0" w:color="auto"/>
        <w:right w:val="none" w:sz="0" w:space="0" w:color="auto"/>
      </w:divBdr>
    </w:div>
    <w:div w:id="1999382939">
      <w:bodyDiv w:val="1"/>
      <w:marLeft w:val="0"/>
      <w:marRight w:val="0"/>
      <w:marTop w:val="0"/>
      <w:marBottom w:val="0"/>
      <w:divBdr>
        <w:top w:val="none" w:sz="0" w:space="0" w:color="auto"/>
        <w:left w:val="none" w:sz="0" w:space="0" w:color="auto"/>
        <w:bottom w:val="none" w:sz="0" w:space="0" w:color="auto"/>
        <w:right w:val="none" w:sz="0" w:space="0" w:color="auto"/>
      </w:divBdr>
    </w:div>
    <w:div w:id="2006085718">
      <w:bodyDiv w:val="1"/>
      <w:marLeft w:val="0"/>
      <w:marRight w:val="0"/>
      <w:marTop w:val="0"/>
      <w:marBottom w:val="0"/>
      <w:divBdr>
        <w:top w:val="none" w:sz="0" w:space="0" w:color="auto"/>
        <w:left w:val="none" w:sz="0" w:space="0" w:color="auto"/>
        <w:bottom w:val="none" w:sz="0" w:space="0" w:color="auto"/>
        <w:right w:val="none" w:sz="0" w:space="0" w:color="auto"/>
      </w:divBdr>
    </w:div>
    <w:div w:id="2045327568">
      <w:bodyDiv w:val="1"/>
      <w:marLeft w:val="0"/>
      <w:marRight w:val="0"/>
      <w:marTop w:val="0"/>
      <w:marBottom w:val="0"/>
      <w:divBdr>
        <w:top w:val="none" w:sz="0" w:space="0" w:color="auto"/>
        <w:left w:val="none" w:sz="0" w:space="0" w:color="auto"/>
        <w:bottom w:val="none" w:sz="0" w:space="0" w:color="auto"/>
        <w:right w:val="none" w:sz="0" w:space="0" w:color="auto"/>
      </w:divBdr>
    </w:div>
    <w:div w:id="2059548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glotteryfund.org.uk/news-and-event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facebook.com/BigLotteryFundScotland" TargetMode="External"/><Relationship Id="rId4" Type="http://schemas.openxmlformats.org/officeDocument/2006/relationships/settings" Target="settings.xml"/><Relationship Id="rId9" Type="http://schemas.openxmlformats.org/officeDocument/2006/relationships/hyperlink" Target="http://www.biglotteryfund.org.uk"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609BA-1DB2-487F-A9D4-718DCEA76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1062</Words>
  <Characters>6300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Big Lottery Fund</Company>
  <LinksUpToDate>false</LinksUpToDate>
  <CharactersWithSpaces>7348</CharactersWithSpaces>
  <SharedDoc>false</SharedDoc>
  <HLinks>
    <vt:vector size="12" baseType="variant">
      <vt:variant>
        <vt:i4>2293796</vt:i4>
      </vt:variant>
      <vt:variant>
        <vt:i4>3</vt:i4>
      </vt:variant>
      <vt:variant>
        <vt:i4>0</vt:i4>
      </vt:variant>
      <vt:variant>
        <vt:i4>5</vt:i4>
      </vt:variant>
      <vt:variant>
        <vt:lpwstr>http://www.facebook.com/BigLotteryFundScotland</vt:lpwstr>
      </vt:variant>
      <vt:variant>
        <vt:lpwstr/>
      </vt:variant>
      <vt:variant>
        <vt:i4>5636177</vt:i4>
      </vt:variant>
      <vt:variant>
        <vt:i4>0</vt:i4>
      </vt:variant>
      <vt:variant>
        <vt:i4>0</vt:i4>
      </vt:variant>
      <vt:variant>
        <vt:i4>5</vt:i4>
      </vt:variant>
      <vt:variant>
        <vt:lpwstr>http://www.biglotteryfund.org.uk/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sabrown</dc:creator>
  <cp:keywords/>
  <dc:description/>
  <cp:lastModifiedBy>lmcniven</cp:lastModifiedBy>
  <cp:revision>2</cp:revision>
  <cp:lastPrinted>2014-11-20T10:15:00Z</cp:lastPrinted>
  <dcterms:created xsi:type="dcterms:W3CDTF">2015-01-08T13:52:00Z</dcterms:created>
  <dcterms:modified xsi:type="dcterms:W3CDTF">2015-01-08T13:52:00Z</dcterms:modified>
</cp:coreProperties>
</file>